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255D" w14:textId="77777777" w:rsidR="00425624" w:rsidRPr="00425624" w:rsidRDefault="00425624" w:rsidP="00425624">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bookmarkStart w:id="0" w:name="_GoBack"/>
      <w:bookmarkEnd w:id="0"/>
      <w:r w:rsidRPr="00425624">
        <w:rPr>
          <w:rFonts w:ascii="Times New Roman" w:eastAsia="Times New Roman" w:hAnsi="Times New Roman" w:cs="Times New Roman"/>
          <w:b/>
        </w:rPr>
        <w:t>Приложение к ООП СОО</w:t>
      </w:r>
    </w:p>
    <w:p w14:paraId="061C4FD5" w14:textId="77777777" w:rsidR="00425624" w:rsidRPr="00425624" w:rsidRDefault="00425624" w:rsidP="00425624">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425624">
        <w:rPr>
          <w:rFonts w:ascii="Times New Roman" w:eastAsia="Times New Roman" w:hAnsi="Times New Roman" w:cs="Times New Roman"/>
          <w:b/>
        </w:rPr>
        <w:t xml:space="preserve">МБОУ «СОШ№7 </w:t>
      </w:r>
      <w:proofErr w:type="spellStart"/>
      <w:r w:rsidRPr="00425624">
        <w:rPr>
          <w:rFonts w:ascii="Times New Roman" w:eastAsia="Times New Roman" w:hAnsi="Times New Roman" w:cs="Times New Roman"/>
          <w:b/>
        </w:rPr>
        <w:t>г.Шали</w:t>
      </w:r>
      <w:proofErr w:type="spellEnd"/>
      <w:r w:rsidRPr="00425624">
        <w:rPr>
          <w:rFonts w:ascii="Times New Roman" w:eastAsia="Times New Roman" w:hAnsi="Times New Roman" w:cs="Times New Roman"/>
          <w:b/>
        </w:rPr>
        <w:t>»</w:t>
      </w:r>
    </w:p>
    <w:p w14:paraId="30768238" w14:textId="3E83834C" w:rsidR="00425624" w:rsidRDefault="00425624" w:rsidP="00425624">
      <w:pPr>
        <w:widowControl w:val="0"/>
        <w:tabs>
          <w:tab w:val="left" w:pos="343"/>
        </w:tabs>
        <w:autoSpaceDE w:val="0"/>
        <w:autoSpaceDN w:val="0"/>
        <w:spacing w:after="4" w:line="240" w:lineRule="auto"/>
        <w:ind w:right="880"/>
        <w:rPr>
          <w:rFonts w:ascii="Times New Roman" w:eastAsia="Times New Roman" w:hAnsi="Times New Roman" w:cs="Times New Roman"/>
          <w:b/>
        </w:rPr>
      </w:pPr>
    </w:p>
    <w:p w14:paraId="1E0EC267" w14:textId="77777777" w:rsidR="00425624" w:rsidRDefault="00425624"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12E3DA74" w14:textId="4D6E5DBC"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4A403FD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DDD5786"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FF2A15">
        <w:rPr>
          <w:rFonts w:ascii="Times New Roman" w:eastAsia="Times New Roman" w:hAnsi="Times New Roman" w:cs="Times New Roman"/>
          <w:b/>
        </w:rPr>
        <w:t>География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4F73694D"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141"/>
        <w:gridCol w:w="2410"/>
      </w:tblGrid>
      <w:tr w:rsidR="00BD1E8D" w:rsidRPr="006D1CBC" w14:paraId="65F74F1A" w14:textId="77777777" w:rsidTr="0088751D">
        <w:trPr>
          <w:trHeight w:val="505"/>
        </w:trPr>
        <w:tc>
          <w:tcPr>
            <w:tcW w:w="7523" w:type="dxa"/>
            <w:gridSpan w:val="2"/>
            <w:shd w:val="clear" w:color="auto" w:fill="EAF1DD"/>
          </w:tcPr>
          <w:p w14:paraId="199B7C9A" w14:textId="77777777" w:rsidR="00BD1E8D" w:rsidRPr="006D1CBC" w:rsidRDefault="00BD1E8D"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 xml:space="preserve">Этап формирования: </w:t>
            </w:r>
            <w:r w:rsidR="008C5AF9" w:rsidRPr="006D1CBC">
              <w:rPr>
                <w:rFonts w:ascii="Times New Roman" w:eastAsia="Times New Roman" w:hAnsi="Times New Roman" w:cs="Times New Roman"/>
                <w:b/>
                <w:sz w:val="24"/>
                <w:szCs w:val="24"/>
                <w:lang w:val="ru-RU"/>
              </w:rPr>
              <w:t>1</w:t>
            </w:r>
            <w:r w:rsidR="007D019F" w:rsidRPr="006D1CBC">
              <w:rPr>
                <w:rFonts w:ascii="Times New Roman" w:eastAsia="Times New Roman" w:hAnsi="Times New Roman" w:cs="Times New Roman"/>
                <w:b/>
                <w:sz w:val="24"/>
                <w:szCs w:val="24"/>
                <w:lang w:val="ru-RU"/>
              </w:rPr>
              <w:t>0</w:t>
            </w:r>
            <w:r w:rsidRPr="006D1CBC">
              <w:rPr>
                <w:rFonts w:ascii="Times New Roman" w:eastAsia="Times New Roman" w:hAnsi="Times New Roman" w:cs="Times New Roman"/>
                <w:b/>
                <w:sz w:val="24"/>
                <w:szCs w:val="24"/>
                <w:lang w:val="ru-RU"/>
              </w:rPr>
              <w:t xml:space="preserve"> класс</w:t>
            </w:r>
          </w:p>
          <w:p w14:paraId="7D07DA50" w14:textId="77777777" w:rsidR="00BD1E8D" w:rsidRPr="006D1CBC" w:rsidRDefault="00BD1E8D" w:rsidP="003B4010">
            <w:pPr>
              <w:ind w:left="272"/>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314F1C02" w14:textId="77777777" w:rsidR="00BD1E8D" w:rsidRPr="006D1CBC" w:rsidRDefault="00BD1E8D" w:rsidP="003B4010">
            <w:pPr>
              <w:ind w:left="110" w:right="-173"/>
              <w:jc w:val="center"/>
              <w:rPr>
                <w:rFonts w:ascii="Times New Roman" w:eastAsia="Times New Roman" w:hAnsi="Times New Roman" w:cs="Times New Roman"/>
                <w:b/>
                <w:sz w:val="24"/>
                <w:szCs w:val="24"/>
              </w:rPr>
            </w:pPr>
            <w:proofErr w:type="spellStart"/>
            <w:r w:rsidRPr="006D1CBC">
              <w:rPr>
                <w:rFonts w:ascii="Times New Roman" w:eastAsia="Times New Roman" w:hAnsi="Times New Roman" w:cs="Times New Roman"/>
                <w:b/>
                <w:sz w:val="24"/>
                <w:szCs w:val="24"/>
              </w:rPr>
              <w:t>Способ</w:t>
            </w:r>
            <w:proofErr w:type="spellEnd"/>
          </w:p>
          <w:p w14:paraId="42F256C3" w14:textId="77777777" w:rsidR="00BD1E8D" w:rsidRPr="006D1CBC" w:rsidRDefault="00BD1E8D" w:rsidP="003B4010">
            <w:pPr>
              <w:ind w:left="110" w:right="-173"/>
              <w:jc w:val="center"/>
              <w:rPr>
                <w:rFonts w:ascii="Times New Roman" w:eastAsia="Times New Roman" w:hAnsi="Times New Roman" w:cs="Times New Roman"/>
                <w:b/>
                <w:color w:val="FF0000"/>
                <w:sz w:val="24"/>
                <w:szCs w:val="24"/>
              </w:rPr>
            </w:pPr>
            <w:proofErr w:type="spellStart"/>
            <w:r w:rsidRPr="006D1CBC">
              <w:rPr>
                <w:rFonts w:ascii="Times New Roman" w:eastAsia="Times New Roman" w:hAnsi="Times New Roman" w:cs="Times New Roman"/>
                <w:b/>
                <w:sz w:val="24"/>
                <w:szCs w:val="24"/>
              </w:rPr>
              <w:t>оценки</w:t>
            </w:r>
            <w:proofErr w:type="spellEnd"/>
          </w:p>
        </w:tc>
      </w:tr>
      <w:tr w:rsidR="00BD1E8D" w:rsidRPr="006D1CBC" w14:paraId="6D312ABD" w14:textId="77777777" w:rsidTr="0088751D">
        <w:trPr>
          <w:trHeight w:val="718"/>
        </w:trPr>
        <w:tc>
          <w:tcPr>
            <w:tcW w:w="7523" w:type="dxa"/>
            <w:gridSpan w:val="2"/>
          </w:tcPr>
          <w:p w14:paraId="5BA29799"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c>
          <w:tcPr>
            <w:tcW w:w="2410" w:type="dxa"/>
          </w:tcPr>
          <w:p w14:paraId="079EABCA" w14:textId="77777777" w:rsidR="00BD1E8D" w:rsidRPr="006D1CBC" w:rsidRDefault="00AF38C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BD1E8D" w:rsidRPr="006D1CBC" w14:paraId="72632239" w14:textId="77777777" w:rsidTr="0088751D">
        <w:trPr>
          <w:trHeight w:val="362"/>
        </w:trPr>
        <w:tc>
          <w:tcPr>
            <w:tcW w:w="7523" w:type="dxa"/>
            <w:gridSpan w:val="2"/>
            <w:tcBorders>
              <w:bottom w:val="single" w:sz="4" w:space="0" w:color="auto"/>
            </w:tcBorders>
          </w:tcPr>
          <w:p w14:paraId="1241840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tc>
        <w:tc>
          <w:tcPr>
            <w:tcW w:w="2410" w:type="dxa"/>
          </w:tcPr>
          <w:p w14:paraId="7671F134" w14:textId="77777777" w:rsidR="00BD1E8D"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C3F45BD" w14:textId="77777777" w:rsidR="00AF38C2" w:rsidRPr="00AF38C2"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50F29DAA" w14:textId="77777777" w:rsidTr="0088751D">
        <w:trPr>
          <w:trHeight w:val="506"/>
        </w:trPr>
        <w:tc>
          <w:tcPr>
            <w:tcW w:w="7523" w:type="dxa"/>
            <w:gridSpan w:val="2"/>
            <w:tcBorders>
              <w:top w:val="single" w:sz="4" w:space="0" w:color="auto"/>
              <w:left w:val="single" w:sz="4" w:space="0" w:color="auto"/>
              <w:bottom w:val="single" w:sz="4" w:space="0" w:color="auto"/>
              <w:right w:val="single" w:sz="4" w:space="0" w:color="auto"/>
            </w:tcBorders>
          </w:tcPr>
          <w:p w14:paraId="6024D83F"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tc>
        <w:tc>
          <w:tcPr>
            <w:tcW w:w="2410" w:type="dxa"/>
            <w:tcBorders>
              <w:left w:val="single" w:sz="4" w:space="0" w:color="auto"/>
            </w:tcBorders>
          </w:tcPr>
          <w:p w14:paraId="0088C654"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2D250A" w14:textId="77777777" w:rsidR="00BD1E8D"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AFDD3E3" w14:textId="77777777" w:rsidTr="0088751D">
        <w:trPr>
          <w:trHeight w:val="253"/>
        </w:trPr>
        <w:tc>
          <w:tcPr>
            <w:tcW w:w="7523" w:type="dxa"/>
            <w:gridSpan w:val="2"/>
            <w:tcBorders>
              <w:top w:val="single" w:sz="4" w:space="0" w:color="auto"/>
            </w:tcBorders>
          </w:tcPr>
          <w:p w14:paraId="06976E7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tc>
        <w:tc>
          <w:tcPr>
            <w:tcW w:w="2410" w:type="dxa"/>
          </w:tcPr>
          <w:p w14:paraId="7A75BC5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1C86CF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510A1614" w14:textId="77777777" w:rsidR="00BD1E8D" w:rsidRPr="006D1CBC"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6D1CBC" w14:paraId="5A80B006" w14:textId="77777777" w:rsidTr="0088751D">
        <w:trPr>
          <w:trHeight w:val="769"/>
        </w:trPr>
        <w:tc>
          <w:tcPr>
            <w:tcW w:w="7523" w:type="dxa"/>
            <w:gridSpan w:val="2"/>
          </w:tcPr>
          <w:p w14:paraId="46B65E0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устанавливать взаимосвязи между социально-экономическими  и </w:t>
            </w:r>
            <w:proofErr w:type="spellStart"/>
            <w:r w:rsidRPr="006D1CBC">
              <w:rPr>
                <w:rFonts w:ascii="Times New Roman" w:eastAsia="OfficinaSansBoldITC" w:hAnsi="Times New Roman"/>
                <w:sz w:val="24"/>
                <w:szCs w:val="24"/>
                <w:lang w:val="ru-RU"/>
              </w:rPr>
              <w:t>геоэкологическими</w:t>
            </w:r>
            <w:proofErr w:type="spellEnd"/>
            <w:r w:rsidRPr="006D1CBC">
              <w:rPr>
                <w:rFonts w:ascii="Times New Roman" w:eastAsia="OfficinaSansBoldITC" w:hAnsi="Times New Roman"/>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tc>
        <w:tc>
          <w:tcPr>
            <w:tcW w:w="2410" w:type="dxa"/>
          </w:tcPr>
          <w:p w14:paraId="5D4296C6"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5E9F0E68" w14:textId="77777777" w:rsid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(практическая) </w:t>
            </w:r>
          </w:p>
          <w:p w14:paraId="16F89BE0" w14:textId="77777777" w:rsidR="00BD1E8D" w:rsidRP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работа</w:t>
            </w:r>
          </w:p>
        </w:tc>
      </w:tr>
      <w:tr w:rsidR="00BD1E8D" w:rsidRPr="006D1CBC" w14:paraId="53460C6A" w14:textId="77777777" w:rsidTr="0088751D">
        <w:trPr>
          <w:trHeight w:val="505"/>
        </w:trPr>
        <w:tc>
          <w:tcPr>
            <w:tcW w:w="7523" w:type="dxa"/>
            <w:gridSpan w:val="2"/>
          </w:tcPr>
          <w:p w14:paraId="15EDB33E"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6D1CBC">
              <w:rPr>
                <w:rFonts w:ascii="Times New Roman" w:eastAsia="OfficinaSansBoldITC" w:hAnsi="Times New Roman"/>
                <w:sz w:val="24"/>
                <w:szCs w:val="24"/>
                <w:lang w:val="ru-RU"/>
              </w:rPr>
              <w:t>субурбанизацию</w:t>
            </w:r>
            <w:proofErr w:type="spellEnd"/>
            <w:r w:rsidRPr="006D1CBC">
              <w:rPr>
                <w:rFonts w:ascii="Times New Roman" w:eastAsia="OfficinaSansBoldITC" w:hAnsi="Times New Roman"/>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tc>
        <w:tc>
          <w:tcPr>
            <w:tcW w:w="2410" w:type="dxa"/>
          </w:tcPr>
          <w:p w14:paraId="5B021BED"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7AF63B18"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6E2F84B6" w14:textId="77777777" w:rsidTr="0088751D">
        <w:trPr>
          <w:trHeight w:val="506"/>
        </w:trPr>
        <w:tc>
          <w:tcPr>
            <w:tcW w:w="7523" w:type="dxa"/>
            <w:gridSpan w:val="2"/>
          </w:tcPr>
          <w:p w14:paraId="415732B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w:t>
            </w:r>
            <w:r w:rsidRPr="006D1CBC">
              <w:rPr>
                <w:rFonts w:ascii="Times New Roman" w:eastAsia="OfficinaSansBoldITC" w:hAnsi="Times New Roman"/>
                <w:sz w:val="24"/>
                <w:szCs w:val="24"/>
                <w:lang w:val="ru-RU"/>
              </w:rPr>
              <w:lastRenderedPageBreak/>
              <w:t xml:space="preserve">определения и сравнения показателей 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tc>
        <w:tc>
          <w:tcPr>
            <w:tcW w:w="2410" w:type="dxa"/>
          </w:tcPr>
          <w:p w14:paraId="4941B27B"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lastRenderedPageBreak/>
              <w:t>Устный опрос</w:t>
            </w:r>
          </w:p>
          <w:p w14:paraId="7868F943"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43558C70" w14:textId="77777777" w:rsidTr="0088751D">
        <w:trPr>
          <w:trHeight w:val="421"/>
        </w:trPr>
        <w:tc>
          <w:tcPr>
            <w:tcW w:w="7523" w:type="dxa"/>
            <w:gridSpan w:val="2"/>
          </w:tcPr>
          <w:p w14:paraId="3003203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c>
          <w:tcPr>
            <w:tcW w:w="2410" w:type="dxa"/>
          </w:tcPr>
          <w:p w14:paraId="02F8DA8C" w14:textId="77777777" w:rsidR="00AF38C2" w:rsidRP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1FE4CF2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w:t>
            </w:r>
          </w:p>
          <w:p w14:paraId="27ECD289" w14:textId="77777777" w:rsidR="00BD1E8D" w:rsidRPr="00096B05"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 работа</w:t>
            </w:r>
          </w:p>
        </w:tc>
      </w:tr>
      <w:tr w:rsidR="00BD1E8D" w:rsidRPr="006D1CBC" w14:paraId="50F62A19" w14:textId="77777777" w:rsidTr="0088751D">
        <w:trPr>
          <w:trHeight w:val="505"/>
        </w:trPr>
        <w:tc>
          <w:tcPr>
            <w:tcW w:w="7523" w:type="dxa"/>
            <w:gridSpan w:val="2"/>
          </w:tcPr>
          <w:p w14:paraId="43F98725"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p w14:paraId="56C263D7" w14:textId="77777777" w:rsidR="00BD1E8D" w:rsidRPr="006D1CBC" w:rsidRDefault="00BD1E8D" w:rsidP="004A5FAE">
            <w:pPr>
              <w:spacing w:line="276" w:lineRule="auto"/>
              <w:jc w:val="both"/>
              <w:rPr>
                <w:rFonts w:ascii="Times New Roman" w:eastAsia="SchoolBookSanPin" w:hAnsi="Times New Roman"/>
                <w:bCs/>
                <w:sz w:val="24"/>
                <w:szCs w:val="24"/>
                <w:lang w:val="ru-RU"/>
              </w:rPr>
            </w:pPr>
          </w:p>
        </w:tc>
        <w:tc>
          <w:tcPr>
            <w:tcW w:w="2410" w:type="dxa"/>
          </w:tcPr>
          <w:p w14:paraId="7A7D214B"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2D73338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w:t>
            </w:r>
          </w:p>
          <w:p w14:paraId="378DAB6C" w14:textId="77777777" w:rsidR="00BD1E8D" w:rsidRPr="006D1CBC" w:rsidRDefault="00AF38C2" w:rsidP="00AF38C2">
            <w:pPr>
              <w:spacing w:before="1"/>
              <w:ind w:left="110" w:right="-173"/>
              <w:jc w:val="center"/>
              <w:rPr>
                <w:rFonts w:ascii="Times New Roman" w:eastAsia="Times New Roman" w:hAnsi="Times New Roman" w:cs="Times New Roman"/>
                <w:color w:val="FF0000"/>
                <w:sz w:val="24"/>
                <w:szCs w:val="24"/>
              </w:rPr>
            </w:pPr>
            <w:r w:rsidRPr="00AF38C2">
              <w:rPr>
                <w:rFonts w:ascii="Times New Roman" w:eastAsia="Times New Roman" w:hAnsi="Times New Roman" w:cs="Times New Roman"/>
                <w:color w:val="FF0000"/>
                <w:sz w:val="24"/>
                <w:szCs w:val="24"/>
                <w:lang w:val="ru-RU"/>
              </w:rPr>
              <w:t>работа</w:t>
            </w:r>
          </w:p>
        </w:tc>
      </w:tr>
      <w:tr w:rsidR="00E524E8" w:rsidRPr="006D1CBC" w14:paraId="4A41622C" w14:textId="77777777" w:rsidTr="0088751D">
        <w:trPr>
          <w:trHeight w:val="505"/>
        </w:trPr>
        <w:tc>
          <w:tcPr>
            <w:tcW w:w="7523" w:type="dxa"/>
            <w:gridSpan w:val="2"/>
          </w:tcPr>
          <w:p w14:paraId="0EB9CF16"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6D1CBC">
              <w:rPr>
                <w:rFonts w:ascii="Times New Roman" w:eastAsia="OfficinaSansBoldITC" w:hAnsi="Times New Roman"/>
                <w:sz w:val="24"/>
                <w:szCs w:val="24"/>
                <w:lang w:val="ru-RU"/>
              </w:rPr>
              <w:t>субурбанизация</w:t>
            </w:r>
            <w:proofErr w:type="spellEnd"/>
            <w:r w:rsidRPr="006D1CBC">
              <w:rPr>
                <w:rFonts w:ascii="Times New Roman" w:eastAsia="OfficinaSansBoldITC" w:hAnsi="Times New Roman"/>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6D1CBC">
              <w:rPr>
                <w:rFonts w:ascii="Times New Roman" w:eastAsia="OfficinaSansBoldITC" w:hAnsi="Times New Roman"/>
                <w:sz w:val="24"/>
                <w:szCs w:val="24"/>
                <w:lang w:val="ru-RU"/>
              </w:rPr>
              <w:t>ресурсообеспеченность</w:t>
            </w:r>
            <w:proofErr w:type="spellEnd"/>
            <w:r w:rsidRPr="006D1CBC">
              <w:rPr>
                <w:rFonts w:ascii="Times New Roman" w:eastAsia="OfficinaSansBoldITC" w:hAnsi="Times New Roman"/>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D1CBC">
              <w:rPr>
                <w:rFonts w:ascii="Times New Roman" w:eastAsia="OfficinaSansBoldITC" w:hAnsi="Times New Roman"/>
                <w:sz w:val="24"/>
                <w:szCs w:val="24"/>
                <w:lang w:val="ru-RU"/>
              </w:rPr>
              <w:t>деглобализация</w:t>
            </w:r>
            <w:proofErr w:type="spellEnd"/>
            <w:r w:rsidRPr="006D1CBC">
              <w:rPr>
                <w:rFonts w:ascii="Times New Roman" w:eastAsia="OfficinaSansBoldITC" w:hAnsi="Times New Roman"/>
                <w:sz w:val="24"/>
                <w:szCs w:val="24"/>
                <w:lang w:val="ru-RU"/>
              </w:rPr>
              <w:t>, «</w:t>
            </w:r>
            <w:proofErr w:type="spellStart"/>
            <w:r w:rsidRPr="006D1CBC">
              <w:rPr>
                <w:rFonts w:ascii="Times New Roman" w:eastAsia="OfficinaSansBoldITC" w:hAnsi="Times New Roman"/>
                <w:sz w:val="24"/>
                <w:szCs w:val="24"/>
                <w:lang w:val="ru-RU"/>
              </w:rPr>
              <w:t>энергопереход</w:t>
            </w:r>
            <w:proofErr w:type="spellEnd"/>
            <w:r w:rsidRPr="006D1CBC">
              <w:rPr>
                <w:rFonts w:ascii="Times New Roman" w:eastAsia="OfficinaSansBoldITC" w:hAnsi="Times New Roman"/>
                <w:sz w:val="24"/>
                <w:szCs w:val="24"/>
                <w:lang w:val="ru-RU"/>
              </w:rPr>
              <w:t>», международные экономические отношения, устойчивое развитие для решения учебных и (или) практико-ориентированных задач;</w:t>
            </w:r>
          </w:p>
        </w:tc>
        <w:tc>
          <w:tcPr>
            <w:tcW w:w="2410" w:type="dxa"/>
          </w:tcPr>
          <w:p w14:paraId="094A35D8"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7F005171" w14:textId="77777777" w:rsidR="00E524E8" w:rsidRPr="006D1CBC"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E524E8" w:rsidRPr="006D1CBC" w14:paraId="5EA9DD52" w14:textId="77777777" w:rsidTr="0088751D">
        <w:trPr>
          <w:trHeight w:val="505"/>
        </w:trPr>
        <w:tc>
          <w:tcPr>
            <w:tcW w:w="7523" w:type="dxa"/>
            <w:gridSpan w:val="2"/>
          </w:tcPr>
          <w:p w14:paraId="4960113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proofErr w:type="spellStart"/>
            <w:r w:rsidRPr="006D1CBC">
              <w:rPr>
                <w:rFonts w:ascii="Times New Roman" w:eastAsia="OfficinaSansBoldITC" w:hAnsi="Times New Roman"/>
                <w:sz w:val="24"/>
                <w:szCs w:val="24"/>
                <w:lang w:val="ru-RU"/>
              </w:rPr>
              <w:lastRenderedPageBreak/>
              <w:t>сформированность</w:t>
            </w:r>
            <w:proofErr w:type="spellEnd"/>
            <w:r w:rsidRPr="006D1CBC">
              <w:rPr>
                <w:rFonts w:ascii="Times New Roman" w:eastAsia="OfficinaSansBoldITC" w:hAnsi="Times New Roman"/>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tc>
        <w:tc>
          <w:tcPr>
            <w:tcW w:w="2410" w:type="dxa"/>
          </w:tcPr>
          <w:p w14:paraId="0581660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03364A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E524E8" w:rsidRPr="006D1CBC" w14:paraId="535FE52D" w14:textId="77777777" w:rsidTr="0088751D">
        <w:trPr>
          <w:trHeight w:val="505"/>
        </w:trPr>
        <w:tc>
          <w:tcPr>
            <w:tcW w:w="7523" w:type="dxa"/>
            <w:gridSpan w:val="2"/>
          </w:tcPr>
          <w:p w14:paraId="359C6D87" w14:textId="77777777" w:rsidR="00E524E8" w:rsidRPr="006D1CBC" w:rsidRDefault="00FF2A15" w:rsidP="004A5FAE">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t xml:space="preserve">         </w:t>
            </w: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tc>
        <w:tc>
          <w:tcPr>
            <w:tcW w:w="2410" w:type="dxa"/>
          </w:tcPr>
          <w:p w14:paraId="4D22AC9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644AAF9"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8699321" w14:textId="77777777" w:rsidTr="0088751D">
        <w:trPr>
          <w:trHeight w:val="496"/>
        </w:trPr>
        <w:tc>
          <w:tcPr>
            <w:tcW w:w="7523" w:type="dxa"/>
            <w:gridSpan w:val="2"/>
          </w:tcPr>
          <w:p w14:paraId="20E7DD9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c>
          <w:tcPr>
            <w:tcW w:w="2410" w:type="dxa"/>
          </w:tcPr>
          <w:p w14:paraId="7A2BE4E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FA75D3" w14:textId="77777777" w:rsidR="00BD1E8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86E0C4" w14:textId="77777777" w:rsidR="0088751D" w:rsidRPr="00096B05"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6EBC00C6" w14:textId="77777777" w:rsidTr="0088751D">
        <w:trPr>
          <w:trHeight w:val="496"/>
        </w:trPr>
        <w:tc>
          <w:tcPr>
            <w:tcW w:w="7523" w:type="dxa"/>
            <w:gridSpan w:val="2"/>
          </w:tcPr>
          <w:p w14:paraId="553E0263"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c>
          <w:tcPr>
            <w:tcW w:w="2410" w:type="dxa"/>
          </w:tcPr>
          <w:p w14:paraId="46EE644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28A8EF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89BDEB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0CF79EA8" w14:textId="77777777" w:rsidTr="0088751D">
        <w:trPr>
          <w:trHeight w:val="496"/>
        </w:trPr>
        <w:tc>
          <w:tcPr>
            <w:tcW w:w="7523" w:type="dxa"/>
            <w:gridSpan w:val="2"/>
          </w:tcPr>
          <w:p w14:paraId="3D76942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tc>
        <w:tc>
          <w:tcPr>
            <w:tcW w:w="2410" w:type="dxa"/>
          </w:tcPr>
          <w:p w14:paraId="091E8F7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473506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6E151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3532493B" w14:textId="77777777" w:rsidTr="0088751D">
        <w:trPr>
          <w:trHeight w:val="496"/>
        </w:trPr>
        <w:tc>
          <w:tcPr>
            <w:tcW w:w="7523" w:type="dxa"/>
            <w:gridSpan w:val="2"/>
          </w:tcPr>
          <w:p w14:paraId="128E5DAA"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определять и находить в комплексе источников </w:t>
            </w:r>
            <w:proofErr w:type="gramStart"/>
            <w:r w:rsidRPr="006D1CBC">
              <w:rPr>
                <w:rFonts w:ascii="Times New Roman" w:eastAsia="OfficinaSansBoldITC" w:hAnsi="Times New Roman"/>
                <w:sz w:val="24"/>
                <w:szCs w:val="24"/>
                <w:lang w:val="ru-RU"/>
              </w:rPr>
              <w:t>недостоверную  и</w:t>
            </w:r>
            <w:proofErr w:type="gramEnd"/>
            <w:r w:rsidRPr="006D1CBC">
              <w:rPr>
                <w:rFonts w:ascii="Times New Roman" w:eastAsia="OfficinaSansBoldITC" w:hAnsi="Times New Roman"/>
                <w:sz w:val="24"/>
                <w:szCs w:val="24"/>
                <w:lang w:val="ru-RU"/>
              </w:rPr>
              <w:t xml:space="preserve"> противоречивую географическую информацию для решения учебных  и (или) практико-ориентированных задач;</w:t>
            </w:r>
          </w:p>
          <w:p w14:paraId="7AABF2E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c>
          <w:tcPr>
            <w:tcW w:w="2410" w:type="dxa"/>
          </w:tcPr>
          <w:p w14:paraId="3193B32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A4CFAF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643E19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835705E" w14:textId="77777777" w:rsidTr="0088751D">
        <w:trPr>
          <w:trHeight w:val="496"/>
        </w:trPr>
        <w:tc>
          <w:tcPr>
            <w:tcW w:w="7523" w:type="dxa"/>
            <w:gridSpan w:val="2"/>
          </w:tcPr>
          <w:p w14:paraId="65301B12"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c>
          <w:tcPr>
            <w:tcW w:w="2410" w:type="dxa"/>
          </w:tcPr>
          <w:p w14:paraId="018B7C0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F22B18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101415D"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11DDADC" w14:textId="77777777" w:rsidTr="0088751D">
        <w:trPr>
          <w:trHeight w:val="496"/>
        </w:trPr>
        <w:tc>
          <w:tcPr>
            <w:tcW w:w="7523" w:type="dxa"/>
            <w:gridSpan w:val="2"/>
          </w:tcPr>
          <w:p w14:paraId="752488F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самостоятельно находить, отбирать и применять различные методы познания для решения практико-ориентированных задач;</w:t>
            </w:r>
          </w:p>
        </w:tc>
        <w:tc>
          <w:tcPr>
            <w:tcW w:w="2410" w:type="dxa"/>
          </w:tcPr>
          <w:p w14:paraId="15A8064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A05F72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proofErr w:type="gramStart"/>
            <w:r>
              <w:rPr>
                <w:rFonts w:ascii="Times New Roman" w:eastAsia="Times New Roman" w:hAnsi="Times New Roman" w:cs="Times New Roman"/>
                <w:color w:val="FF0000"/>
                <w:sz w:val="24"/>
                <w:szCs w:val="24"/>
                <w:lang w:val="ru-RU"/>
              </w:rPr>
              <w:t>Самостоятельная  работа</w:t>
            </w:r>
            <w:proofErr w:type="gramEnd"/>
          </w:p>
          <w:p w14:paraId="01E7B52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119B506F" w14:textId="77777777" w:rsidTr="0088751D">
        <w:trPr>
          <w:trHeight w:val="496"/>
        </w:trPr>
        <w:tc>
          <w:tcPr>
            <w:tcW w:w="7523" w:type="dxa"/>
            <w:gridSpan w:val="2"/>
          </w:tcPr>
          <w:p w14:paraId="6161F227"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410" w:type="dxa"/>
          </w:tcPr>
          <w:p w14:paraId="0593B6E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DCBBF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5240331"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2079E17E" w14:textId="77777777" w:rsidTr="0088751D">
        <w:trPr>
          <w:trHeight w:val="496"/>
        </w:trPr>
        <w:tc>
          <w:tcPr>
            <w:tcW w:w="7523" w:type="dxa"/>
            <w:gridSpan w:val="2"/>
          </w:tcPr>
          <w:p w14:paraId="0E697FCE"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proofErr w:type="spellStart"/>
            <w:r w:rsidRPr="006D1CBC">
              <w:rPr>
                <w:rFonts w:ascii="Times New Roman" w:eastAsia="OfficinaSansBoldITC" w:hAnsi="Times New Roman"/>
                <w:sz w:val="24"/>
                <w:szCs w:val="24"/>
              </w:rPr>
              <w:t>из</w:t>
            </w:r>
            <w:proofErr w:type="spellEnd"/>
            <w:r w:rsidRPr="006D1CBC">
              <w:rPr>
                <w:rFonts w:ascii="Times New Roman" w:eastAsia="OfficinaSansBoldITC" w:hAnsi="Times New Roman"/>
                <w:sz w:val="24"/>
                <w:szCs w:val="24"/>
              </w:rPr>
              <w:t xml:space="preserve"> </w:t>
            </w:r>
            <w:proofErr w:type="spellStart"/>
            <w:r w:rsidRPr="006D1CBC">
              <w:rPr>
                <w:rFonts w:ascii="Times New Roman" w:eastAsia="OfficinaSansBoldITC" w:hAnsi="Times New Roman"/>
                <w:sz w:val="24"/>
                <w:szCs w:val="24"/>
              </w:rPr>
              <w:t>различных</w:t>
            </w:r>
            <w:proofErr w:type="spellEnd"/>
            <w:r w:rsidRPr="006D1CBC">
              <w:rPr>
                <w:rFonts w:ascii="Times New Roman" w:eastAsia="OfficinaSansBoldITC" w:hAnsi="Times New Roman"/>
                <w:sz w:val="24"/>
                <w:szCs w:val="24"/>
              </w:rPr>
              <w:t xml:space="preserve"> </w:t>
            </w:r>
            <w:proofErr w:type="spellStart"/>
            <w:r w:rsidRPr="006D1CBC">
              <w:rPr>
                <w:rFonts w:ascii="Times New Roman" w:eastAsia="OfficinaSansBoldITC" w:hAnsi="Times New Roman"/>
                <w:sz w:val="24"/>
                <w:szCs w:val="24"/>
              </w:rPr>
              <w:t>источников</w:t>
            </w:r>
            <w:proofErr w:type="spellEnd"/>
            <w:r w:rsidRPr="006D1CBC">
              <w:rPr>
                <w:rFonts w:ascii="Times New Roman" w:eastAsia="OfficinaSansBoldITC" w:hAnsi="Times New Roman"/>
                <w:sz w:val="24"/>
                <w:szCs w:val="24"/>
              </w:rPr>
              <w:t xml:space="preserve">; </w:t>
            </w:r>
          </w:p>
        </w:tc>
        <w:tc>
          <w:tcPr>
            <w:tcW w:w="2410" w:type="dxa"/>
          </w:tcPr>
          <w:p w14:paraId="0058AE46"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5225BE4"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22C16F6" w14:textId="77777777" w:rsidR="00E524E8" w:rsidRPr="006D1CBC" w:rsidRDefault="00E524E8" w:rsidP="0088751D">
            <w:pPr>
              <w:ind w:left="110" w:right="-173"/>
              <w:jc w:val="center"/>
              <w:rPr>
                <w:rFonts w:ascii="Times New Roman" w:eastAsia="Times New Roman" w:hAnsi="Times New Roman" w:cs="Times New Roman"/>
                <w:color w:val="FF0000"/>
                <w:sz w:val="24"/>
                <w:szCs w:val="24"/>
                <w:lang w:val="ru-RU"/>
              </w:rPr>
            </w:pPr>
          </w:p>
        </w:tc>
      </w:tr>
      <w:tr w:rsidR="00E524E8" w:rsidRPr="006D1CBC" w14:paraId="7C04A9AE" w14:textId="77777777" w:rsidTr="0088751D">
        <w:trPr>
          <w:trHeight w:val="496"/>
        </w:trPr>
        <w:tc>
          <w:tcPr>
            <w:tcW w:w="7523" w:type="dxa"/>
            <w:gridSpan w:val="2"/>
          </w:tcPr>
          <w:p w14:paraId="7ECC57A4"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использовать различные источники географической информации для решения учебных и (или) практико-ориентированных задач;</w:t>
            </w:r>
          </w:p>
        </w:tc>
        <w:tc>
          <w:tcPr>
            <w:tcW w:w="2410" w:type="dxa"/>
          </w:tcPr>
          <w:p w14:paraId="004B299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E88296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8A92532"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5A1B8809" w14:textId="77777777" w:rsidTr="0088751D">
        <w:trPr>
          <w:trHeight w:val="496"/>
        </w:trPr>
        <w:tc>
          <w:tcPr>
            <w:tcW w:w="7523" w:type="dxa"/>
            <w:gridSpan w:val="2"/>
          </w:tcPr>
          <w:p w14:paraId="59EE731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умений применять географические знания  для объяснения изученных социально-экономических и </w:t>
            </w:r>
            <w:proofErr w:type="spellStart"/>
            <w:r w:rsidRPr="006D1CBC">
              <w:rPr>
                <w:rFonts w:ascii="Times New Roman" w:eastAsia="OfficinaSansBoldITC" w:hAnsi="Times New Roman"/>
                <w:sz w:val="24"/>
                <w:szCs w:val="24"/>
                <w:lang w:val="ru-RU"/>
              </w:rPr>
              <w:t>геоэкологических</w:t>
            </w:r>
            <w:proofErr w:type="spellEnd"/>
            <w:r w:rsidRPr="006D1CBC">
              <w:rPr>
                <w:rFonts w:ascii="Times New Roman" w:eastAsia="OfficinaSansBoldITC" w:hAnsi="Times New Roman"/>
                <w:sz w:val="24"/>
                <w:szCs w:val="24"/>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c>
          <w:tcPr>
            <w:tcW w:w="2410" w:type="dxa"/>
          </w:tcPr>
          <w:p w14:paraId="2BC2355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85FBD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331C27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2FB32E76" w14:textId="77777777" w:rsidTr="0088751D">
        <w:trPr>
          <w:trHeight w:val="496"/>
        </w:trPr>
        <w:tc>
          <w:tcPr>
            <w:tcW w:w="7523" w:type="dxa"/>
            <w:gridSpan w:val="2"/>
          </w:tcPr>
          <w:p w14:paraId="6D3EB8C7"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2410" w:type="dxa"/>
          </w:tcPr>
          <w:p w14:paraId="1A439FA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4FCEB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B9F330"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B1C5774" w14:textId="77777777" w:rsidTr="0088751D">
        <w:trPr>
          <w:trHeight w:val="496"/>
        </w:trPr>
        <w:tc>
          <w:tcPr>
            <w:tcW w:w="7523" w:type="dxa"/>
            <w:gridSpan w:val="2"/>
          </w:tcPr>
          <w:p w14:paraId="080A3D49"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умений применять географические знания для оценки разнообразных явлений и процессов:  </w:t>
            </w:r>
            <w:r w:rsidRPr="006D1CBC">
              <w:rPr>
                <w:rFonts w:ascii="Times New Roman" w:eastAsia="SchoolBookSanPin" w:hAnsi="Times New Roman"/>
                <w:bCs/>
                <w:sz w:val="24"/>
                <w:szCs w:val="24"/>
                <w:lang w:val="ru-RU"/>
              </w:rPr>
              <w:t xml:space="preserve"> </w:t>
            </w:r>
          </w:p>
        </w:tc>
        <w:tc>
          <w:tcPr>
            <w:tcW w:w="2410" w:type="dxa"/>
          </w:tcPr>
          <w:p w14:paraId="0BDDD9E3"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8FC8E10"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BE2E948"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0E34E0B" w14:textId="77777777" w:rsidTr="0088751D">
        <w:trPr>
          <w:trHeight w:val="496"/>
        </w:trPr>
        <w:tc>
          <w:tcPr>
            <w:tcW w:w="7523" w:type="dxa"/>
            <w:gridSpan w:val="2"/>
          </w:tcPr>
          <w:p w14:paraId="0953F75A"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6D1CBC">
              <w:rPr>
                <w:rFonts w:ascii="Times New Roman" w:eastAsia="OfficinaSansBoldITC" w:hAnsi="Times New Roman"/>
                <w:sz w:val="24"/>
                <w:szCs w:val="24"/>
                <w:lang w:val="ru-RU"/>
              </w:rPr>
              <w:t>геоэкологических</w:t>
            </w:r>
            <w:proofErr w:type="spellEnd"/>
            <w:r w:rsidRPr="006D1CBC">
              <w:rPr>
                <w:rFonts w:ascii="Times New Roman" w:eastAsia="OfficinaSansBoldITC" w:hAnsi="Times New Roman"/>
                <w:sz w:val="24"/>
                <w:szCs w:val="24"/>
                <w:lang w:val="ru-RU"/>
              </w:rPr>
              <w:t xml:space="preserve"> процессов;</w:t>
            </w:r>
          </w:p>
        </w:tc>
        <w:tc>
          <w:tcPr>
            <w:tcW w:w="2410" w:type="dxa"/>
          </w:tcPr>
          <w:p w14:paraId="7544F50F"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7A3795"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8B34823"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CBFB6C7" w14:textId="77777777" w:rsidTr="0088751D">
        <w:trPr>
          <w:trHeight w:val="496"/>
        </w:trPr>
        <w:tc>
          <w:tcPr>
            <w:tcW w:w="7523" w:type="dxa"/>
            <w:gridSpan w:val="2"/>
          </w:tcPr>
          <w:p w14:paraId="7B35C20D"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оценивать изученные социально-экономические и </w:t>
            </w:r>
            <w:proofErr w:type="spellStart"/>
            <w:r w:rsidRPr="006D1CBC">
              <w:rPr>
                <w:rFonts w:ascii="Times New Roman" w:eastAsia="OfficinaSansBoldITC" w:hAnsi="Times New Roman"/>
                <w:sz w:val="24"/>
                <w:szCs w:val="24"/>
                <w:lang w:val="ru-RU"/>
              </w:rPr>
              <w:t>геоэкологические</w:t>
            </w:r>
            <w:proofErr w:type="spellEnd"/>
            <w:r w:rsidRPr="006D1CBC">
              <w:rPr>
                <w:rFonts w:ascii="Times New Roman" w:eastAsia="OfficinaSansBoldITC" w:hAnsi="Times New Roman"/>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c>
          <w:tcPr>
            <w:tcW w:w="2410" w:type="dxa"/>
          </w:tcPr>
          <w:p w14:paraId="5862668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053CE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DFEA2F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2F92017" w14:textId="77777777" w:rsidTr="0088751D">
        <w:trPr>
          <w:trHeight w:val="496"/>
        </w:trPr>
        <w:tc>
          <w:tcPr>
            <w:tcW w:w="7523" w:type="dxa"/>
            <w:gridSpan w:val="2"/>
          </w:tcPr>
          <w:p w14:paraId="01D3B53B"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6D1CBC">
              <w:rPr>
                <w:rFonts w:ascii="Times New Roman" w:eastAsia="OfficinaSansBoldITC" w:hAnsi="Times New Roman"/>
                <w:sz w:val="24"/>
                <w:szCs w:val="24"/>
                <w:lang w:val="ru-RU"/>
              </w:rPr>
              <w:t>геосистем</w:t>
            </w:r>
            <w:proofErr w:type="spellEnd"/>
            <w:r w:rsidRPr="006D1CBC">
              <w:rPr>
                <w:rFonts w:ascii="Times New Roman" w:eastAsia="OfficinaSansBoldITC" w:hAnsi="Times New Roman"/>
                <w:sz w:val="24"/>
                <w:szCs w:val="24"/>
                <w:lang w:val="ru-RU"/>
              </w:rPr>
              <w:t xml:space="preserve">  в результате природных и антропогенных воздействий на примере регионов и стран мира, на планетарном уровне.</w:t>
            </w:r>
          </w:p>
        </w:tc>
        <w:tc>
          <w:tcPr>
            <w:tcW w:w="2410" w:type="dxa"/>
          </w:tcPr>
          <w:p w14:paraId="31DC501B"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BF9F41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(контрольная) </w:t>
            </w:r>
          </w:p>
          <w:p w14:paraId="6F156CB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3F7C2C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3516E6E" w14:textId="77777777" w:rsidTr="00306972">
        <w:trPr>
          <w:trHeight w:val="103"/>
        </w:trPr>
        <w:tc>
          <w:tcPr>
            <w:tcW w:w="9933" w:type="dxa"/>
            <w:gridSpan w:val="3"/>
            <w:shd w:val="clear" w:color="auto" w:fill="C5E0B3" w:themeFill="accent6" w:themeFillTint="66"/>
          </w:tcPr>
          <w:p w14:paraId="5A510897" w14:textId="77777777" w:rsidR="00FD3633" w:rsidRPr="006D1CBC" w:rsidRDefault="00FD3633"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Этап формирования: 11 класс</w:t>
            </w:r>
          </w:p>
          <w:p w14:paraId="71C37AF8"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r>
      <w:tr w:rsidR="00FD3633" w:rsidRPr="006D1CBC" w14:paraId="6CB06C46" w14:textId="77777777" w:rsidTr="0088751D">
        <w:trPr>
          <w:trHeight w:val="103"/>
        </w:trPr>
        <w:tc>
          <w:tcPr>
            <w:tcW w:w="7382" w:type="dxa"/>
          </w:tcPr>
          <w:p w14:paraId="1606795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tc>
        <w:tc>
          <w:tcPr>
            <w:tcW w:w="2551" w:type="dxa"/>
            <w:gridSpan w:val="2"/>
          </w:tcPr>
          <w:p w14:paraId="116A7A9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EDC73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900C3C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7D637C9C"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2844C32A" w14:textId="77777777" w:rsidTr="0088751D">
        <w:trPr>
          <w:trHeight w:val="103"/>
        </w:trPr>
        <w:tc>
          <w:tcPr>
            <w:tcW w:w="7382" w:type="dxa"/>
          </w:tcPr>
          <w:p w14:paraId="4736A028"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освоение и применение знаний о размещении основных географических объектов и территориальной организации природы и </w:t>
            </w:r>
            <w:r w:rsidRPr="006D1CBC">
              <w:rPr>
                <w:rFonts w:ascii="Times New Roman" w:eastAsia="OfficinaSansBoldITC" w:hAnsi="Times New Roman"/>
                <w:sz w:val="24"/>
                <w:szCs w:val="24"/>
                <w:lang w:val="ru-RU"/>
              </w:rPr>
              <w:lastRenderedPageBreak/>
              <w:t>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tc>
        <w:tc>
          <w:tcPr>
            <w:tcW w:w="2551" w:type="dxa"/>
            <w:gridSpan w:val="2"/>
          </w:tcPr>
          <w:p w14:paraId="15AAF99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5B35241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20B750B7"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работа</w:t>
            </w:r>
          </w:p>
          <w:p w14:paraId="33A050B3"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B16AD0A" w14:textId="77777777" w:rsidTr="0088751D">
        <w:trPr>
          <w:trHeight w:val="103"/>
        </w:trPr>
        <w:tc>
          <w:tcPr>
            <w:tcW w:w="7382" w:type="dxa"/>
          </w:tcPr>
          <w:p w14:paraId="70FFD774"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  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c>
          <w:tcPr>
            <w:tcW w:w="2551" w:type="dxa"/>
            <w:gridSpan w:val="2"/>
          </w:tcPr>
          <w:p w14:paraId="21F97BFF"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6D1CBC" w14:paraId="1910352B" w14:textId="77777777" w:rsidTr="0088751D">
        <w:trPr>
          <w:trHeight w:val="103"/>
        </w:trPr>
        <w:tc>
          <w:tcPr>
            <w:tcW w:w="7382" w:type="dxa"/>
          </w:tcPr>
          <w:p w14:paraId="2FF95CCF"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c>
          <w:tcPr>
            <w:tcW w:w="2551" w:type="dxa"/>
            <w:gridSpan w:val="2"/>
          </w:tcPr>
          <w:p w14:paraId="0C6A3490"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16F371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2A1C28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12B085F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5E22E843" w14:textId="77777777" w:rsidTr="0088751D">
        <w:trPr>
          <w:trHeight w:val="103"/>
        </w:trPr>
        <w:tc>
          <w:tcPr>
            <w:tcW w:w="7382" w:type="dxa"/>
          </w:tcPr>
          <w:p w14:paraId="1DD47456"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w:t>
            </w:r>
            <w:proofErr w:type="spellStart"/>
            <w:r w:rsidRPr="006D1CBC">
              <w:rPr>
                <w:rFonts w:ascii="Times New Roman" w:eastAsia="OfficinaSansBoldITC" w:hAnsi="Times New Roman"/>
                <w:sz w:val="24"/>
                <w:szCs w:val="24"/>
                <w:lang w:val="ru-RU"/>
              </w:rPr>
              <w:t>геграфическом</w:t>
            </w:r>
            <w:proofErr w:type="spellEnd"/>
            <w:r w:rsidRPr="006D1CBC">
              <w:rPr>
                <w:rFonts w:ascii="Times New Roman" w:eastAsia="OfficinaSansBoldITC" w:hAnsi="Times New Roman"/>
                <w:sz w:val="24"/>
                <w:szCs w:val="24"/>
                <w:lang w:val="ru-RU"/>
              </w:rPr>
              <w:t xml:space="preserve">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tc>
        <w:tc>
          <w:tcPr>
            <w:tcW w:w="2551" w:type="dxa"/>
            <w:gridSpan w:val="2"/>
          </w:tcPr>
          <w:p w14:paraId="7A7FC62E"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12E2C2BB" w14:textId="77777777" w:rsid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 xml:space="preserve">Письменная  </w:t>
            </w:r>
          </w:p>
          <w:p w14:paraId="205548B1"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работа</w:t>
            </w:r>
          </w:p>
          <w:p w14:paraId="02D2701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67BFA435" w14:textId="77777777" w:rsidTr="0088751D">
        <w:trPr>
          <w:trHeight w:val="103"/>
        </w:trPr>
        <w:tc>
          <w:tcPr>
            <w:tcW w:w="7382" w:type="dxa"/>
          </w:tcPr>
          <w:p w14:paraId="7C353E3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устанавливать взаимосвязи между социально-экономическими  и </w:t>
            </w:r>
            <w:proofErr w:type="spellStart"/>
            <w:r w:rsidRPr="006D1CBC">
              <w:rPr>
                <w:rFonts w:ascii="Times New Roman" w:eastAsia="OfficinaSansBoldITC" w:hAnsi="Times New Roman"/>
                <w:sz w:val="24"/>
                <w:szCs w:val="24"/>
                <w:lang w:val="ru-RU"/>
              </w:rPr>
              <w:t>геоэкологическими</w:t>
            </w:r>
            <w:proofErr w:type="spellEnd"/>
            <w:r w:rsidRPr="006D1CBC">
              <w:rPr>
                <w:rFonts w:ascii="Times New Roman" w:eastAsia="OfficinaSansBoldITC" w:hAnsi="Times New Roman"/>
                <w:sz w:val="24"/>
                <w:szCs w:val="24"/>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tc>
        <w:tc>
          <w:tcPr>
            <w:tcW w:w="2551" w:type="dxa"/>
            <w:gridSpan w:val="2"/>
          </w:tcPr>
          <w:p w14:paraId="21A18A3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405B1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38F3458A"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3C3CA37E" w14:textId="77777777" w:rsidTr="0088751D">
        <w:trPr>
          <w:trHeight w:val="103"/>
        </w:trPr>
        <w:tc>
          <w:tcPr>
            <w:tcW w:w="7382" w:type="dxa"/>
          </w:tcPr>
          <w:p w14:paraId="3E0B86BB"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tc>
        <w:tc>
          <w:tcPr>
            <w:tcW w:w="2551" w:type="dxa"/>
            <w:gridSpan w:val="2"/>
          </w:tcPr>
          <w:p w14:paraId="5B3C88F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5FBEE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02A9255"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FE85ED1" w14:textId="77777777" w:rsidTr="0088751D">
        <w:trPr>
          <w:trHeight w:val="103"/>
        </w:trPr>
        <w:tc>
          <w:tcPr>
            <w:tcW w:w="7382" w:type="dxa"/>
          </w:tcPr>
          <w:p w14:paraId="7D58DFBA"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tc>
        <w:tc>
          <w:tcPr>
            <w:tcW w:w="2551" w:type="dxa"/>
            <w:gridSpan w:val="2"/>
          </w:tcPr>
          <w:p w14:paraId="558BE34C"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729BB6D8"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Письменная работа</w:t>
            </w:r>
          </w:p>
          <w:p w14:paraId="5AC26D4F"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B403B98" w14:textId="77777777" w:rsidTr="0088751D">
        <w:trPr>
          <w:trHeight w:val="103"/>
        </w:trPr>
        <w:tc>
          <w:tcPr>
            <w:tcW w:w="7382" w:type="dxa"/>
          </w:tcPr>
          <w:p w14:paraId="408A601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w:t>
            </w:r>
          </w:p>
        </w:tc>
        <w:tc>
          <w:tcPr>
            <w:tcW w:w="2551" w:type="dxa"/>
            <w:gridSpan w:val="2"/>
          </w:tcPr>
          <w:p w14:paraId="1794A55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97349F" w14:textId="77777777" w:rsidR="00E04541"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r w:rsidR="00E04541">
              <w:rPr>
                <w:rFonts w:ascii="Times New Roman" w:eastAsia="Times New Roman" w:hAnsi="Times New Roman" w:cs="Times New Roman"/>
                <w:color w:val="FF0000"/>
                <w:sz w:val="24"/>
                <w:szCs w:val="24"/>
                <w:lang w:val="ru-RU"/>
              </w:rPr>
              <w:t xml:space="preserve">(практическая) </w:t>
            </w:r>
          </w:p>
          <w:p w14:paraId="0FCA9EF1" w14:textId="77777777" w:rsidR="00FD3633" w:rsidRPr="006D1CBC" w:rsidRDefault="00FD3633" w:rsidP="0088751D">
            <w:pPr>
              <w:spacing w:before="2"/>
              <w:ind w:left="110" w:right="-173"/>
              <w:jc w:val="center"/>
              <w:rPr>
                <w:rFonts w:ascii="Times New Roman" w:eastAsia="Times New Roman" w:hAnsi="Times New Roman" w:cs="Times New Roman"/>
                <w:color w:val="FF0000"/>
                <w:sz w:val="24"/>
                <w:szCs w:val="24"/>
                <w:lang w:val="ru-RU"/>
              </w:rPr>
            </w:pPr>
          </w:p>
        </w:tc>
      </w:tr>
      <w:tr w:rsidR="00FD3633" w:rsidRPr="006D1CBC" w14:paraId="33908C81" w14:textId="77777777" w:rsidTr="0088751D">
        <w:trPr>
          <w:trHeight w:val="103"/>
        </w:trPr>
        <w:tc>
          <w:tcPr>
            <w:tcW w:w="7382" w:type="dxa"/>
          </w:tcPr>
          <w:p w14:paraId="1A3B315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proofErr w:type="spellStart"/>
            <w:r w:rsidRPr="006D1CBC">
              <w:rPr>
                <w:rFonts w:ascii="Times New Roman" w:eastAsia="OfficinaSansBoldITC" w:hAnsi="Times New Roman"/>
                <w:sz w:val="24"/>
                <w:szCs w:val="24"/>
                <w:lang w:val="ru-RU"/>
              </w:rPr>
              <w:t>ресурсообеспеченность</w:t>
            </w:r>
            <w:proofErr w:type="spellEnd"/>
            <w:r w:rsidRPr="006D1CBC">
              <w:rPr>
                <w:rFonts w:ascii="Times New Roman" w:eastAsia="OfficinaSansBoldITC" w:hAnsi="Times New Roman"/>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D1CBC">
              <w:rPr>
                <w:rFonts w:ascii="Times New Roman" w:eastAsia="OfficinaSansBoldITC" w:hAnsi="Times New Roman"/>
                <w:sz w:val="24"/>
                <w:szCs w:val="24"/>
                <w:lang w:val="ru-RU"/>
              </w:rPr>
              <w:t>деглобализация</w:t>
            </w:r>
            <w:proofErr w:type="spellEnd"/>
            <w:r w:rsidRPr="006D1CBC">
              <w:rPr>
                <w:rFonts w:ascii="Times New Roman" w:eastAsia="OfficinaSansBoldITC" w:hAnsi="Times New Roman"/>
                <w:sz w:val="24"/>
                <w:szCs w:val="24"/>
                <w:lang w:val="ru-RU"/>
              </w:rPr>
              <w:t>, «</w:t>
            </w:r>
            <w:proofErr w:type="spellStart"/>
            <w:r w:rsidRPr="006D1CBC">
              <w:rPr>
                <w:rFonts w:ascii="Times New Roman" w:eastAsia="OfficinaSansBoldITC" w:hAnsi="Times New Roman"/>
                <w:sz w:val="24"/>
                <w:szCs w:val="24"/>
                <w:lang w:val="ru-RU"/>
              </w:rPr>
              <w:t>энергопереход</w:t>
            </w:r>
            <w:proofErr w:type="spellEnd"/>
            <w:r w:rsidRPr="006D1CBC">
              <w:rPr>
                <w:rFonts w:ascii="Times New Roman" w:eastAsia="OfficinaSansBoldITC" w:hAnsi="Times New Roman"/>
                <w:sz w:val="24"/>
                <w:szCs w:val="24"/>
                <w:lang w:val="ru-RU"/>
              </w:rPr>
              <w:t xml:space="preserve">», международные экономические отношения, </w:t>
            </w:r>
            <w:r w:rsidRPr="006D1CBC">
              <w:rPr>
                <w:rFonts w:ascii="Times New Roman" w:eastAsia="OfficinaSansBoldITC" w:hAnsi="Times New Roman"/>
                <w:sz w:val="24"/>
                <w:szCs w:val="24"/>
                <w:lang w:val="ru-RU"/>
              </w:rPr>
              <w:lastRenderedPageBreak/>
              <w:t>устойчивое развитие для решения учебных и (или) практико-ориентированных задач;</w:t>
            </w:r>
          </w:p>
        </w:tc>
        <w:tc>
          <w:tcPr>
            <w:tcW w:w="2551" w:type="dxa"/>
            <w:gridSpan w:val="2"/>
          </w:tcPr>
          <w:p w14:paraId="6BE027C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1162C2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4DEC7F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1AA0BB9" w14:textId="77777777" w:rsidR="00FD3633"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7D77FFE" w14:textId="77777777" w:rsidTr="0088751D">
        <w:trPr>
          <w:trHeight w:val="103"/>
        </w:trPr>
        <w:tc>
          <w:tcPr>
            <w:tcW w:w="7382" w:type="dxa"/>
          </w:tcPr>
          <w:p w14:paraId="4B6AF19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lastRenderedPageBreak/>
              <w:t xml:space="preserve">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6D1CBC">
              <w:rPr>
                <w:rFonts w:ascii="Times New Roman" w:eastAsia="OfficinaSansBoldITC" w:hAnsi="Times New Roman"/>
                <w:sz w:val="24"/>
                <w:szCs w:val="24"/>
                <w:lang w:val="ru-RU"/>
              </w:rPr>
              <w:t>субурбанизация</w:t>
            </w:r>
            <w:proofErr w:type="spellEnd"/>
            <w:r w:rsidRPr="006D1CBC">
              <w:rPr>
                <w:rFonts w:ascii="Times New Roman" w:eastAsia="OfficinaSansBoldITC" w:hAnsi="Times New Roman"/>
                <w:sz w:val="24"/>
                <w:szCs w:val="24"/>
                <w:lang w:val="ru-RU"/>
              </w:rPr>
              <w:t xml:space="preserve">, ложная урбанизация; мегалополисы, развитые и развивающиеся, новые индустриальные, нефтедобывающие страны; </w:t>
            </w:r>
          </w:p>
        </w:tc>
        <w:tc>
          <w:tcPr>
            <w:tcW w:w="2551" w:type="dxa"/>
            <w:gridSpan w:val="2"/>
          </w:tcPr>
          <w:p w14:paraId="60C37863"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5EE46D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201D3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80CA30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4D96A249" w14:textId="77777777" w:rsidTr="0088751D">
        <w:trPr>
          <w:trHeight w:val="103"/>
        </w:trPr>
        <w:tc>
          <w:tcPr>
            <w:tcW w:w="7382" w:type="dxa"/>
          </w:tcPr>
          <w:p w14:paraId="7155E01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tc>
        <w:tc>
          <w:tcPr>
            <w:tcW w:w="2551" w:type="dxa"/>
            <w:gridSpan w:val="2"/>
          </w:tcPr>
          <w:p w14:paraId="068250F0"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Устный опрос</w:t>
            </w:r>
          </w:p>
          <w:p w14:paraId="5067A96E" w14:textId="77777777" w:rsid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 xml:space="preserve">Письменная (практическая) </w:t>
            </w:r>
          </w:p>
          <w:p w14:paraId="33DBBB2D"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работа</w:t>
            </w:r>
          </w:p>
          <w:p w14:paraId="0FA87B80"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D341E3B" w14:textId="77777777" w:rsidTr="0088751D">
        <w:trPr>
          <w:trHeight w:val="103"/>
        </w:trPr>
        <w:tc>
          <w:tcPr>
            <w:tcW w:w="7382" w:type="dxa"/>
          </w:tcPr>
          <w:p w14:paraId="26DC9A9F"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w:t>
            </w:r>
            <w:r w:rsidRPr="006D1CBC">
              <w:rPr>
                <w:rFonts w:ascii="Times New Roman" w:eastAsia="Calibri" w:hAnsi="Times New Roman"/>
                <w:sz w:val="24"/>
                <w:szCs w:val="24"/>
                <w:lang w:val="ru-RU"/>
              </w:rPr>
              <w:t>соответствующие</w:t>
            </w:r>
            <w:r w:rsidRPr="006D1CBC">
              <w:rPr>
                <w:rFonts w:ascii="Times New Roman" w:eastAsia="OfficinaSansBoldITC" w:hAnsi="Times New Roman"/>
                <w:sz w:val="24"/>
                <w:szCs w:val="24"/>
                <w:lang w:val="ru-RU"/>
              </w:rPr>
              <w:t xml:space="preserve"> решаемым задачам;</w:t>
            </w:r>
          </w:p>
        </w:tc>
        <w:tc>
          <w:tcPr>
            <w:tcW w:w="2551" w:type="dxa"/>
            <w:gridSpan w:val="2"/>
          </w:tcPr>
          <w:p w14:paraId="78247FE7"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B4BBF5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3F7971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C6D03B6"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4AF7D4C" w14:textId="77777777" w:rsidTr="0088751D">
        <w:trPr>
          <w:trHeight w:val="103"/>
        </w:trPr>
        <w:tc>
          <w:tcPr>
            <w:tcW w:w="7382" w:type="dxa"/>
          </w:tcPr>
          <w:p w14:paraId="7378915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c>
          <w:tcPr>
            <w:tcW w:w="2551" w:type="dxa"/>
            <w:gridSpan w:val="2"/>
          </w:tcPr>
          <w:p w14:paraId="736D145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AB1538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FDEFFE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0BCC74"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40335CAD" w14:textId="77777777" w:rsidTr="0088751D">
        <w:trPr>
          <w:trHeight w:val="103"/>
        </w:trPr>
        <w:tc>
          <w:tcPr>
            <w:tcW w:w="7382" w:type="dxa"/>
          </w:tcPr>
          <w:p w14:paraId="5B668973"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tc>
        <w:tc>
          <w:tcPr>
            <w:tcW w:w="2551" w:type="dxa"/>
            <w:gridSpan w:val="2"/>
          </w:tcPr>
          <w:p w14:paraId="07B3ED8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AB107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9A4156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6D4E3C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10652BB5" w14:textId="77777777" w:rsidTr="0088751D">
        <w:trPr>
          <w:trHeight w:val="103"/>
        </w:trPr>
        <w:tc>
          <w:tcPr>
            <w:tcW w:w="7382" w:type="dxa"/>
          </w:tcPr>
          <w:p w14:paraId="0D773DB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c>
          <w:tcPr>
            <w:tcW w:w="2551" w:type="dxa"/>
            <w:gridSpan w:val="2"/>
          </w:tcPr>
          <w:p w14:paraId="3286E89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9616F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24FCC6D9"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DB5013B" w14:textId="77777777" w:rsidTr="0088751D">
        <w:trPr>
          <w:trHeight w:val="103"/>
        </w:trPr>
        <w:tc>
          <w:tcPr>
            <w:tcW w:w="7382" w:type="dxa"/>
          </w:tcPr>
          <w:p w14:paraId="144A6D10"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w:t>
            </w:r>
            <w:r w:rsidRPr="006D1CBC">
              <w:rPr>
                <w:rFonts w:ascii="Times New Roman" w:eastAsia="OfficinaSansBoldITC" w:hAnsi="Times New Roman"/>
                <w:sz w:val="24"/>
                <w:szCs w:val="24"/>
                <w:lang w:val="ru-RU"/>
              </w:rPr>
              <w:lastRenderedPageBreak/>
              <w:t>стран, глобальных проблем человечества  и их проявления на территории (в том числе в России);</w:t>
            </w:r>
          </w:p>
        </w:tc>
        <w:tc>
          <w:tcPr>
            <w:tcW w:w="2551" w:type="dxa"/>
            <w:gridSpan w:val="2"/>
          </w:tcPr>
          <w:p w14:paraId="0646BC08"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62A841B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BEEF0C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97416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0304ED4" w14:textId="77777777" w:rsidTr="0088751D">
        <w:trPr>
          <w:trHeight w:val="103"/>
        </w:trPr>
        <w:tc>
          <w:tcPr>
            <w:tcW w:w="7382" w:type="dxa"/>
          </w:tcPr>
          <w:p w14:paraId="53FD1517" w14:textId="77777777" w:rsidR="00F62D97" w:rsidRPr="006D1CBC" w:rsidRDefault="006D1CBC" w:rsidP="004B7C0C">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lastRenderedPageBreak/>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w:t>
            </w:r>
          </w:p>
        </w:tc>
        <w:tc>
          <w:tcPr>
            <w:tcW w:w="2551" w:type="dxa"/>
            <w:gridSpan w:val="2"/>
          </w:tcPr>
          <w:p w14:paraId="2F1EF97C"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55D3A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1A48933"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2CC93DF3" w14:textId="77777777" w:rsidTr="0088751D">
        <w:trPr>
          <w:trHeight w:val="103"/>
        </w:trPr>
        <w:tc>
          <w:tcPr>
            <w:tcW w:w="7382" w:type="dxa"/>
          </w:tcPr>
          <w:p w14:paraId="384D0B09"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  их отраслевой и территориальной структуре  их хозяйств, географических особенностях развития отдельных отраслей;</w:t>
            </w:r>
          </w:p>
        </w:tc>
        <w:tc>
          <w:tcPr>
            <w:tcW w:w="2551" w:type="dxa"/>
            <w:gridSpan w:val="2"/>
          </w:tcPr>
          <w:p w14:paraId="7EAD20F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D5EB7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73B6D7F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883795"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0E163068" w14:textId="77777777" w:rsidTr="0088751D">
        <w:trPr>
          <w:trHeight w:val="103"/>
        </w:trPr>
        <w:tc>
          <w:tcPr>
            <w:tcW w:w="7382" w:type="dxa"/>
          </w:tcPr>
          <w:p w14:paraId="3F5A5F8E"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551" w:type="dxa"/>
            <w:gridSpan w:val="2"/>
          </w:tcPr>
          <w:p w14:paraId="0910A0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5DFC813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AF6187C"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2871DA47" w14:textId="77777777" w:rsidTr="0088751D">
        <w:trPr>
          <w:trHeight w:val="103"/>
        </w:trPr>
        <w:tc>
          <w:tcPr>
            <w:tcW w:w="7382" w:type="dxa"/>
          </w:tcPr>
          <w:p w14:paraId="044BB3B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proofErr w:type="spellStart"/>
            <w:r w:rsidRPr="006D1CBC">
              <w:rPr>
                <w:rFonts w:ascii="Times New Roman" w:eastAsia="OfficinaSansBoldITC" w:hAnsi="Times New Roman"/>
                <w:sz w:val="24"/>
                <w:szCs w:val="24"/>
              </w:rPr>
              <w:t>из</w:t>
            </w:r>
            <w:proofErr w:type="spellEnd"/>
            <w:r w:rsidRPr="006D1CBC">
              <w:rPr>
                <w:rFonts w:ascii="Times New Roman" w:eastAsia="OfficinaSansBoldITC" w:hAnsi="Times New Roman"/>
                <w:sz w:val="24"/>
                <w:szCs w:val="24"/>
              </w:rPr>
              <w:t xml:space="preserve"> </w:t>
            </w:r>
            <w:proofErr w:type="spellStart"/>
            <w:r w:rsidRPr="006D1CBC">
              <w:rPr>
                <w:rFonts w:ascii="Times New Roman" w:eastAsia="OfficinaSansBoldITC" w:hAnsi="Times New Roman"/>
                <w:sz w:val="24"/>
                <w:szCs w:val="24"/>
              </w:rPr>
              <w:t>различных</w:t>
            </w:r>
            <w:proofErr w:type="spellEnd"/>
            <w:r w:rsidRPr="006D1CBC">
              <w:rPr>
                <w:rFonts w:ascii="Times New Roman" w:eastAsia="OfficinaSansBoldITC" w:hAnsi="Times New Roman"/>
                <w:sz w:val="24"/>
                <w:szCs w:val="24"/>
              </w:rPr>
              <w:t xml:space="preserve"> </w:t>
            </w:r>
            <w:proofErr w:type="spellStart"/>
            <w:r w:rsidRPr="006D1CBC">
              <w:rPr>
                <w:rFonts w:ascii="Times New Roman" w:eastAsia="OfficinaSansBoldITC" w:hAnsi="Times New Roman"/>
                <w:sz w:val="24"/>
                <w:szCs w:val="24"/>
              </w:rPr>
              <w:t>источников</w:t>
            </w:r>
            <w:proofErr w:type="spellEnd"/>
            <w:r w:rsidRPr="006D1CBC">
              <w:rPr>
                <w:rFonts w:ascii="Times New Roman" w:eastAsia="OfficinaSansBoldITC" w:hAnsi="Times New Roman"/>
                <w:sz w:val="24"/>
                <w:szCs w:val="24"/>
              </w:rPr>
              <w:t xml:space="preserve">; </w:t>
            </w:r>
          </w:p>
        </w:tc>
        <w:tc>
          <w:tcPr>
            <w:tcW w:w="2551" w:type="dxa"/>
            <w:gridSpan w:val="2"/>
          </w:tcPr>
          <w:p w14:paraId="673A343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EF21FC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BA3AE2"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8E43274" w14:textId="77777777" w:rsidTr="0088751D">
        <w:trPr>
          <w:trHeight w:val="103"/>
        </w:trPr>
        <w:tc>
          <w:tcPr>
            <w:tcW w:w="7382" w:type="dxa"/>
          </w:tcPr>
          <w:p w14:paraId="32CF9808"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551" w:type="dxa"/>
            <w:gridSpan w:val="2"/>
          </w:tcPr>
          <w:p w14:paraId="6108344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2C9C18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1189E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8E3DEB8"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382B83B8" w14:textId="77777777" w:rsidTr="0088751D">
        <w:trPr>
          <w:trHeight w:val="103"/>
        </w:trPr>
        <w:tc>
          <w:tcPr>
            <w:tcW w:w="7382" w:type="dxa"/>
          </w:tcPr>
          <w:p w14:paraId="45705E7D"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умений применять географические знания  для объяснения изученных социально-экономических и </w:t>
            </w:r>
            <w:proofErr w:type="spellStart"/>
            <w:r w:rsidRPr="006D1CBC">
              <w:rPr>
                <w:rFonts w:ascii="Times New Roman" w:eastAsia="OfficinaSansBoldITC" w:hAnsi="Times New Roman"/>
                <w:sz w:val="24"/>
                <w:szCs w:val="24"/>
                <w:lang w:val="ru-RU"/>
              </w:rPr>
              <w:t>геоэкологических</w:t>
            </w:r>
            <w:proofErr w:type="spellEnd"/>
            <w:r w:rsidRPr="006D1CBC">
              <w:rPr>
                <w:rFonts w:ascii="Times New Roman" w:eastAsia="OfficinaSansBoldITC" w:hAnsi="Times New Roman"/>
                <w:sz w:val="24"/>
                <w:szCs w:val="24"/>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c>
          <w:tcPr>
            <w:tcW w:w="2551" w:type="dxa"/>
            <w:gridSpan w:val="2"/>
          </w:tcPr>
          <w:p w14:paraId="02E5ACC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2290E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91CFD3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7A231DB" w14:textId="77777777" w:rsidTr="0088751D">
        <w:trPr>
          <w:trHeight w:val="103"/>
        </w:trPr>
        <w:tc>
          <w:tcPr>
            <w:tcW w:w="7382" w:type="dxa"/>
          </w:tcPr>
          <w:p w14:paraId="7869080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c>
          <w:tcPr>
            <w:tcW w:w="2551" w:type="dxa"/>
            <w:gridSpan w:val="2"/>
          </w:tcPr>
          <w:p w14:paraId="7065DABE"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85A1F0"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13B1CDA" w14:textId="77777777" w:rsidTr="0088751D">
        <w:trPr>
          <w:trHeight w:val="103"/>
        </w:trPr>
        <w:tc>
          <w:tcPr>
            <w:tcW w:w="7382" w:type="dxa"/>
          </w:tcPr>
          <w:p w14:paraId="645F64D7" w14:textId="77777777" w:rsidR="00A145E6" w:rsidRPr="006D1CBC" w:rsidRDefault="006D1CBC" w:rsidP="007D676E">
            <w:pPr>
              <w:spacing w:line="276" w:lineRule="auto"/>
              <w:jc w:val="both"/>
              <w:rPr>
                <w:rFonts w:ascii="Times New Roman" w:eastAsia="SchoolBookSanPin" w:hAnsi="Times New Roman"/>
                <w:bCs/>
                <w:sz w:val="24"/>
                <w:szCs w:val="24"/>
                <w:lang w:val="ru-RU"/>
              </w:rPr>
            </w:pPr>
            <w:proofErr w:type="spellStart"/>
            <w:r w:rsidRPr="006D1CBC">
              <w:rPr>
                <w:rFonts w:ascii="Times New Roman" w:eastAsia="OfficinaSansBoldITC" w:hAnsi="Times New Roman"/>
                <w:sz w:val="24"/>
                <w:szCs w:val="24"/>
                <w:lang w:val="ru-RU"/>
              </w:rPr>
              <w:t>сформированность</w:t>
            </w:r>
            <w:proofErr w:type="spellEnd"/>
            <w:r w:rsidRPr="006D1CBC">
              <w:rPr>
                <w:rFonts w:ascii="Times New Roman" w:eastAsia="OfficinaSansBoldITC" w:hAnsi="Times New Roman"/>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6D1CBC">
              <w:rPr>
                <w:rFonts w:ascii="Times New Roman" w:eastAsia="OfficinaSansBoldITC" w:hAnsi="Times New Roman"/>
                <w:sz w:val="24"/>
                <w:szCs w:val="24"/>
                <w:lang w:val="ru-RU"/>
              </w:rPr>
              <w:t>геоэкологических</w:t>
            </w:r>
            <w:proofErr w:type="spellEnd"/>
            <w:r w:rsidRPr="006D1CBC">
              <w:rPr>
                <w:rFonts w:ascii="Times New Roman" w:eastAsia="OfficinaSansBoldITC" w:hAnsi="Times New Roman"/>
                <w:sz w:val="24"/>
                <w:szCs w:val="24"/>
                <w:lang w:val="ru-RU"/>
              </w:rPr>
              <w:t xml:space="preserve"> процессов; изученные социально-экономические  и </w:t>
            </w:r>
            <w:proofErr w:type="spellStart"/>
            <w:r w:rsidRPr="006D1CBC">
              <w:rPr>
                <w:rFonts w:ascii="Times New Roman" w:eastAsia="OfficinaSansBoldITC" w:hAnsi="Times New Roman"/>
                <w:sz w:val="24"/>
                <w:szCs w:val="24"/>
                <w:lang w:val="ru-RU"/>
              </w:rPr>
              <w:t>геоэкологические</w:t>
            </w:r>
            <w:proofErr w:type="spellEnd"/>
            <w:r w:rsidRPr="006D1CBC">
              <w:rPr>
                <w:rFonts w:ascii="Times New Roman" w:eastAsia="OfficinaSansBoldITC" w:hAnsi="Times New Roman"/>
                <w:sz w:val="24"/>
                <w:szCs w:val="24"/>
                <w:lang w:val="ru-RU"/>
              </w:rPr>
              <w:t xml:space="preserve"> процессы и явления; политико-географическое положение изученных регионов, стран и России;</w:t>
            </w:r>
          </w:p>
        </w:tc>
        <w:tc>
          <w:tcPr>
            <w:tcW w:w="2551" w:type="dxa"/>
            <w:gridSpan w:val="2"/>
          </w:tcPr>
          <w:p w14:paraId="3AAC747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4FD6D8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95E80AD"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097B10A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4CBA2428" w14:textId="77777777" w:rsidTr="0088751D">
        <w:trPr>
          <w:trHeight w:val="103"/>
        </w:trPr>
        <w:tc>
          <w:tcPr>
            <w:tcW w:w="7382" w:type="dxa"/>
          </w:tcPr>
          <w:p w14:paraId="63CEC1E4"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w:t>
            </w:r>
            <w:r w:rsidRPr="006D1CBC">
              <w:rPr>
                <w:rFonts w:ascii="Times New Roman" w:eastAsia="OfficinaSansBoldITC" w:hAnsi="Times New Roman"/>
                <w:sz w:val="24"/>
                <w:szCs w:val="24"/>
                <w:lang w:val="ru-RU"/>
              </w:rPr>
              <w:lastRenderedPageBreak/>
              <w:t>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c>
          <w:tcPr>
            <w:tcW w:w="2551" w:type="dxa"/>
            <w:gridSpan w:val="2"/>
          </w:tcPr>
          <w:p w14:paraId="0DF13AD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7A6B435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003366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64AC026"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ADEB684" w14:textId="77777777" w:rsidTr="0088751D">
        <w:trPr>
          <w:trHeight w:val="103"/>
        </w:trPr>
        <w:tc>
          <w:tcPr>
            <w:tcW w:w="7382" w:type="dxa"/>
          </w:tcPr>
          <w:p w14:paraId="1C09FC98"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proofErr w:type="spellStart"/>
            <w:r w:rsidRPr="006D1CBC">
              <w:rPr>
                <w:rFonts w:ascii="Times New Roman" w:eastAsia="OfficinaSansBoldITC" w:hAnsi="Times New Roman"/>
                <w:sz w:val="24"/>
                <w:szCs w:val="24"/>
                <w:lang w:val="ru-RU"/>
              </w:rPr>
              <w:lastRenderedPageBreak/>
              <w:t>сформированность</w:t>
            </w:r>
            <w:proofErr w:type="spellEnd"/>
            <w:r w:rsidRPr="006D1CBC">
              <w:rPr>
                <w:rFonts w:ascii="Times New Roman" w:eastAsia="OfficinaSansBoldITC" w:hAnsi="Times New Roman"/>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tc>
        <w:tc>
          <w:tcPr>
            <w:tcW w:w="2551" w:type="dxa"/>
            <w:gridSpan w:val="2"/>
          </w:tcPr>
          <w:p w14:paraId="462C1E2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58D63D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C3CB06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F487C8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B071E2D" w14:textId="77777777" w:rsidTr="0088751D">
        <w:trPr>
          <w:trHeight w:val="103"/>
        </w:trPr>
        <w:tc>
          <w:tcPr>
            <w:tcW w:w="7382" w:type="dxa"/>
          </w:tcPr>
          <w:p w14:paraId="6D0CAD82"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взаимосвязи глобальных проблем; возможных путей решения глобальных проблем.</w:t>
            </w:r>
          </w:p>
        </w:tc>
        <w:tc>
          <w:tcPr>
            <w:tcW w:w="2551" w:type="dxa"/>
            <w:gridSpan w:val="2"/>
          </w:tcPr>
          <w:p w14:paraId="1A693FFA"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C8151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0DDE0D4"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bl>
    <w:p w14:paraId="1B1D732D"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37C3965" w14:textId="0A5F05F6" w:rsidR="00191528" w:rsidRPr="00191528" w:rsidRDefault="00191528" w:rsidP="00191528">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p>
    <w:p w14:paraId="53D83C1F" w14:textId="734D31CB"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w:t>
      </w:r>
      <w:proofErr w:type="gramStart"/>
      <w:r w:rsidRPr="00E04541">
        <w:rPr>
          <w:rFonts w:ascii="Times New Roman" w:eastAsia="Times New Roman" w:hAnsi="Times New Roman" w:cs="Times New Roman"/>
          <w:color w:val="000000"/>
          <w:kern w:val="2"/>
          <w:sz w:val="24"/>
          <w:szCs w:val="24"/>
          <w:lang w:eastAsia="ru-RU"/>
        </w:rPr>
        <w:t>усвоения  обучающимися</w:t>
      </w:r>
      <w:proofErr w:type="gramEnd"/>
      <w:r w:rsidRPr="00E04541">
        <w:rPr>
          <w:rFonts w:ascii="Times New Roman" w:eastAsia="Times New Roman" w:hAnsi="Times New Roman" w:cs="Times New Roman"/>
          <w:color w:val="000000"/>
          <w:kern w:val="2"/>
          <w:sz w:val="24"/>
          <w:szCs w:val="24"/>
          <w:lang w:eastAsia="ru-RU"/>
        </w:rPr>
        <w:t xml:space="preserve"> теории и умения применять ее на практике в знакомых и незнакомых ситуациях. </w:t>
      </w:r>
    </w:p>
    <w:p w14:paraId="298742A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Основными формами проверки знаний и </w:t>
      </w:r>
      <w:proofErr w:type="gramStart"/>
      <w:r w:rsidRPr="00E04541">
        <w:rPr>
          <w:rFonts w:ascii="Times New Roman" w:eastAsia="Times New Roman" w:hAnsi="Times New Roman" w:cs="Times New Roman"/>
          <w:color w:val="000000"/>
          <w:kern w:val="2"/>
          <w:sz w:val="24"/>
          <w:szCs w:val="24"/>
          <w:lang w:eastAsia="ru-RU"/>
        </w:rPr>
        <w:t>умений  обучающихся</w:t>
      </w:r>
      <w:proofErr w:type="gramEnd"/>
      <w:r w:rsidRPr="00E04541">
        <w:rPr>
          <w:rFonts w:ascii="Times New Roman" w:eastAsia="Times New Roman" w:hAnsi="Times New Roman" w:cs="Times New Roman"/>
          <w:color w:val="000000"/>
          <w:kern w:val="2"/>
          <w:sz w:val="24"/>
          <w:szCs w:val="24"/>
          <w:lang w:eastAsia="ru-RU"/>
        </w:rPr>
        <w:t xml:space="preserve"> по географии являются письменная контрольная работа, тестирование и устный опрос. </w:t>
      </w:r>
    </w:p>
    <w:p w14:paraId="451424B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оценке письменных и устных ответов учитель в первую очередь учитывает </w:t>
      </w:r>
      <w:proofErr w:type="gramStart"/>
      <w:r w:rsidRPr="00E04541">
        <w:rPr>
          <w:rFonts w:ascii="Times New Roman" w:eastAsia="Times New Roman" w:hAnsi="Times New Roman" w:cs="Times New Roman"/>
          <w:color w:val="000000"/>
          <w:kern w:val="2"/>
          <w:sz w:val="24"/>
          <w:szCs w:val="24"/>
          <w:lang w:eastAsia="ru-RU"/>
        </w:rPr>
        <w:t>показанные  обучающимися</w:t>
      </w:r>
      <w:proofErr w:type="gramEnd"/>
      <w:r w:rsidRPr="00E04541">
        <w:rPr>
          <w:rFonts w:ascii="Times New Roman" w:eastAsia="Times New Roman" w:hAnsi="Times New Roman" w:cs="Times New Roman"/>
          <w:color w:val="000000"/>
          <w:kern w:val="2"/>
          <w:sz w:val="24"/>
          <w:szCs w:val="24"/>
          <w:lang w:eastAsia="ru-RU"/>
        </w:rPr>
        <w:t xml:space="preserve"> знания и умения. Оценка зависит также от наличия и характера погрешностей, </w:t>
      </w:r>
      <w:proofErr w:type="gramStart"/>
      <w:r w:rsidRPr="00E04541">
        <w:rPr>
          <w:rFonts w:ascii="Times New Roman" w:eastAsia="Times New Roman" w:hAnsi="Times New Roman" w:cs="Times New Roman"/>
          <w:color w:val="000000"/>
          <w:kern w:val="2"/>
          <w:sz w:val="24"/>
          <w:szCs w:val="24"/>
          <w:lang w:eastAsia="ru-RU"/>
        </w:rPr>
        <w:t>допущенных  обучающимися</w:t>
      </w:r>
      <w:proofErr w:type="gramEnd"/>
      <w:r w:rsidRPr="00E04541">
        <w:rPr>
          <w:rFonts w:ascii="Times New Roman" w:eastAsia="Times New Roman" w:hAnsi="Times New Roman" w:cs="Times New Roman"/>
          <w:color w:val="000000"/>
          <w:kern w:val="2"/>
          <w:sz w:val="24"/>
          <w:szCs w:val="24"/>
          <w:lang w:eastAsia="ru-RU"/>
        </w:rPr>
        <w:t xml:space="preserve">. </w:t>
      </w:r>
    </w:p>
    <w:p w14:paraId="30D1F8A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023C9C3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w:t>
      </w:r>
      <w:proofErr w:type="gramStart"/>
      <w:r w:rsidRPr="00E04541">
        <w:rPr>
          <w:rFonts w:ascii="Times New Roman" w:eastAsia="Times New Roman" w:hAnsi="Times New Roman" w:cs="Times New Roman"/>
          <w:color w:val="000000"/>
          <w:kern w:val="2"/>
          <w:sz w:val="24"/>
          <w:szCs w:val="24"/>
          <w:lang w:eastAsia="ru-RU"/>
        </w:rPr>
        <w:t>смысла</w:t>
      </w:r>
      <w:proofErr w:type="gramEnd"/>
      <w:r w:rsidRPr="00E04541">
        <w:rPr>
          <w:rFonts w:ascii="Times New Roman" w:eastAsia="Times New Roman" w:hAnsi="Times New Roman" w:cs="Times New Roman"/>
          <w:color w:val="000000"/>
          <w:kern w:val="2"/>
          <w:sz w:val="24"/>
          <w:szCs w:val="24"/>
          <w:lang w:eastAsia="ru-RU"/>
        </w:rPr>
        <w:t xml:space="preserve"> полученного учеником задания или способа его выполнения; неаккуратная запись; небрежное выполнение чертежа. </w:t>
      </w:r>
    </w:p>
    <w:p w14:paraId="6A41043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Граница между ошибками и недочетами является в некоторой степени условной. При одних обстоятельствах </w:t>
      </w:r>
      <w:proofErr w:type="gramStart"/>
      <w:r w:rsidRPr="00E04541">
        <w:rPr>
          <w:rFonts w:ascii="Times New Roman" w:eastAsia="Times New Roman" w:hAnsi="Times New Roman" w:cs="Times New Roman"/>
          <w:color w:val="000000"/>
          <w:kern w:val="2"/>
          <w:sz w:val="24"/>
          <w:szCs w:val="24"/>
          <w:lang w:eastAsia="ru-RU"/>
        </w:rPr>
        <w:t>допущенная  обучающимися</w:t>
      </w:r>
      <w:proofErr w:type="gramEnd"/>
      <w:r w:rsidRPr="00E04541">
        <w:rPr>
          <w:rFonts w:ascii="Times New Roman" w:eastAsia="Times New Roman" w:hAnsi="Times New Roman" w:cs="Times New Roman"/>
          <w:color w:val="000000"/>
          <w:kern w:val="2"/>
          <w:sz w:val="24"/>
          <w:szCs w:val="24"/>
          <w:lang w:eastAsia="ru-RU"/>
        </w:rPr>
        <w:t xml:space="preserve"> погрешность может рассматриваться учителем как ошибка, в другое время и при других обстоятельствах — как недочет. </w:t>
      </w:r>
    </w:p>
    <w:p w14:paraId="5B4C0B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Задания для устного и письменного </w:t>
      </w:r>
      <w:proofErr w:type="gramStart"/>
      <w:r w:rsidRPr="00E04541">
        <w:rPr>
          <w:rFonts w:ascii="Times New Roman" w:eastAsia="Times New Roman" w:hAnsi="Times New Roman" w:cs="Times New Roman"/>
          <w:color w:val="000000"/>
          <w:kern w:val="2"/>
          <w:sz w:val="24"/>
          <w:szCs w:val="24"/>
          <w:lang w:eastAsia="ru-RU"/>
        </w:rPr>
        <w:t>опроса  обучающихся</w:t>
      </w:r>
      <w:proofErr w:type="gramEnd"/>
      <w:r w:rsidRPr="00E04541">
        <w:rPr>
          <w:rFonts w:ascii="Times New Roman" w:eastAsia="Times New Roman" w:hAnsi="Times New Roman" w:cs="Times New Roman"/>
          <w:color w:val="000000"/>
          <w:kern w:val="2"/>
          <w:sz w:val="24"/>
          <w:szCs w:val="24"/>
          <w:lang w:eastAsia="ru-RU"/>
        </w:rPr>
        <w:t xml:space="preserve"> состоят из теоретических вопросов и задач. </w:t>
      </w:r>
    </w:p>
    <w:p w14:paraId="0F67C35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1ABD808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2F87D0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w:t>
      </w:r>
      <w:proofErr w:type="gramStart"/>
      <w:r w:rsidRPr="00E04541">
        <w:rPr>
          <w:rFonts w:ascii="Times New Roman" w:eastAsia="Times New Roman" w:hAnsi="Times New Roman" w:cs="Times New Roman"/>
          <w:color w:val="000000"/>
          <w:kern w:val="2"/>
          <w:sz w:val="24"/>
          <w:szCs w:val="24"/>
          <w:lang w:eastAsia="ru-RU"/>
        </w:rPr>
        <w:t>развитии  обучающегося</w:t>
      </w:r>
      <w:proofErr w:type="gramEnd"/>
      <w:r w:rsidRPr="00E04541">
        <w:rPr>
          <w:rFonts w:ascii="Times New Roman" w:eastAsia="Times New Roman" w:hAnsi="Times New Roman" w:cs="Times New Roman"/>
          <w:color w:val="000000"/>
          <w:kern w:val="2"/>
          <w:sz w:val="24"/>
          <w:szCs w:val="24"/>
          <w:lang w:eastAsia="ru-RU"/>
        </w:rPr>
        <w:t xml:space="preserve">; за освоение более сложной темы или ответ на более сложный вопрос, предложенные  обучающемуся дополнительно после выполнения им заданий. Критерии ошибок: </w:t>
      </w:r>
    </w:p>
    <w:p w14:paraId="41E25CE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lastRenderedPageBreak/>
        <w:t xml:space="preserve">К грубым ошибкам относятся ошибки, которые обнаруживают </w:t>
      </w:r>
      <w:proofErr w:type="gramStart"/>
      <w:r w:rsidRPr="00E04541">
        <w:rPr>
          <w:rFonts w:ascii="Times New Roman" w:eastAsia="Times New Roman" w:hAnsi="Times New Roman" w:cs="Times New Roman"/>
          <w:color w:val="000000"/>
          <w:kern w:val="2"/>
          <w:sz w:val="24"/>
          <w:szCs w:val="24"/>
          <w:lang w:eastAsia="ru-RU"/>
        </w:rPr>
        <w:t>незнание  обучающимися</w:t>
      </w:r>
      <w:proofErr w:type="gramEnd"/>
      <w:r w:rsidRPr="00E04541">
        <w:rPr>
          <w:rFonts w:ascii="Times New Roman" w:eastAsia="Times New Roman" w:hAnsi="Times New Roman" w:cs="Times New Roman"/>
          <w:color w:val="000000"/>
          <w:kern w:val="2"/>
          <w:sz w:val="24"/>
          <w:szCs w:val="24"/>
          <w:lang w:eastAsia="ru-RU"/>
        </w:rPr>
        <w:t xml:space="preserve">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2412C3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Для устных ответов определяются следующие критерии оценок: </w:t>
      </w:r>
    </w:p>
    <w:p w14:paraId="7ED3138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оценивается отметкой «5», если ученик: </w:t>
      </w:r>
    </w:p>
    <w:p w14:paraId="02A141D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 раскрыл содержание материала в объеме, предусмотренном программой и учебником, а </w:t>
      </w:r>
      <w:proofErr w:type="gramStart"/>
      <w:r w:rsidRPr="00E04541">
        <w:rPr>
          <w:rFonts w:ascii="Times New Roman" w:eastAsia="Times New Roman" w:hAnsi="Times New Roman" w:cs="Times New Roman"/>
          <w:color w:val="000000"/>
          <w:kern w:val="2"/>
          <w:sz w:val="24"/>
          <w:szCs w:val="24"/>
          <w:lang w:eastAsia="ru-RU"/>
        </w:rPr>
        <w:t>так же</w:t>
      </w:r>
      <w:proofErr w:type="gramEnd"/>
      <w:r w:rsidRPr="00E04541">
        <w:rPr>
          <w:rFonts w:ascii="Times New Roman" w:eastAsia="Times New Roman" w:hAnsi="Times New Roman" w:cs="Times New Roman"/>
          <w:color w:val="000000"/>
          <w:kern w:val="2"/>
          <w:sz w:val="24"/>
          <w:szCs w:val="24"/>
          <w:lang w:eastAsia="ru-RU"/>
        </w:rPr>
        <w:t xml:space="preserve"> продемонстрировал знание материала за пределами программы; </w:t>
      </w:r>
    </w:p>
    <w:p w14:paraId="7F68A60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6CB76112"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правильно ориентируется по рисункам, схемам, сопутствующие ответу; </w:t>
      </w:r>
    </w:p>
    <w:p w14:paraId="5213D55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5DED4B4B"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продемонстрировал усвоение ранее изученных сопутствующих вопросов, </w:t>
      </w:r>
      <w:proofErr w:type="spellStart"/>
      <w:r w:rsidRPr="00E04541">
        <w:rPr>
          <w:rFonts w:ascii="Times New Roman" w:eastAsia="Times New Roman" w:hAnsi="Times New Roman" w:cs="Times New Roman"/>
          <w:color w:val="000000"/>
          <w:kern w:val="2"/>
          <w:sz w:val="24"/>
          <w:szCs w:val="24"/>
          <w:lang w:eastAsia="ru-RU"/>
        </w:rPr>
        <w:t>сформированность</w:t>
      </w:r>
      <w:proofErr w:type="spellEnd"/>
      <w:r w:rsidRPr="00E04541">
        <w:rPr>
          <w:rFonts w:ascii="Times New Roman" w:eastAsia="Times New Roman" w:hAnsi="Times New Roman" w:cs="Times New Roman"/>
          <w:color w:val="000000"/>
          <w:kern w:val="2"/>
          <w:sz w:val="24"/>
          <w:szCs w:val="24"/>
          <w:lang w:eastAsia="ru-RU"/>
        </w:rPr>
        <w:t xml:space="preserve"> и устойчивость используемых при отработке умений и навыков; </w:t>
      </w:r>
      <w:r w:rsidRPr="00E04541">
        <w:rPr>
          <w:rFonts w:ascii="Times New Roman" w:eastAsia="Segoe UI Symbol" w:hAnsi="Times New Roman" w:cs="Times New Roman"/>
          <w:color w:val="000000"/>
          <w:kern w:val="2"/>
          <w:sz w:val="24"/>
          <w:szCs w:val="24"/>
          <w:lang w:eastAsia="ru-RU"/>
        </w:rPr>
        <w:t></w:t>
      </w:r>
      <w:r w:rsidRPr="00E04541">
        <w:rPr>
          <w:rFonts w:ascii="Times New Roman" w:eastAsia="Arial" w:hAnsi="Times New Roman" w:cs="Times New Roman"/>
          <w:color w:val="000000"/>
          <w:kern w:val="2"/>
          <w:sz w:val="24"/>
          <w:szCs w:val="24"/>
          <w:lang w:eastAsia="ru-RU"/>
        </w:rPr>
        <w:t xml:space="preserve"> </w:t>
      </w:r>
      <w:r w:rsidRPr="00E04541">
        <w:rPr>
          <w:rFonts w:ascii="Times New Roman" w:eastAsia="Times New Roman" w:hAnsi="Times New Roman" w:cs="Times New Roman"/>
          <w:color w:val="000000"/>
          <w:kern w:val="2"/>
          <w:sz w:val="24"/>
          <w:szCs w:val="24"/>
          <w:lang w:eastAsia="ru-RU"/>
        </w:rPr>
        <w:t xml:space="preserve">отвечал самостоятельно без наводящих вопросов учителя. </w:t>
      </w:r>
    </w:p>
    <w:p w14:paraId="736E55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Ответ оценивается отметкой «4</w:t>
      </w:r>
      <w:proofErr w:type="gramStart"/>
      <w:r w:rsidRPr="00E04541">
        <w:rPr>
          <w:rFonts w:ascii="Times New Roman" w:eastAsia="Times New Roman" w:hAnsi="Times New Roman" w:cs="Times New Roman"/>
          <w:color w:val="000000"/>
          <w:kern w:val="2"/>
          <w:sz w:val="24"/>
          <w:szCs w:val="24"/>
          <w:lang w:eastAsia="ru-RU"/>
        </w:rPr>
        <w:t>»,если</w:t>
      </w:r>
      <w:proofErr w:type="gramEnd"/>
      <w:r w:rsidRPr="00E04541">
        <w:rPr>
          <w:rFonts w:ascii="Times New Roman" w:eastAsia="Times New Roman" w:hAnsi="Times New Roman" w:cs="Times New Roman"/>
          <w:color w:val="000000"/>
          <w:kern w:val="2"/>
          <w:sz w:val="24"/>
          <w:szCs w:val="24"/>
          <w:lang w:eastAsia="ru-RU"/>
        </w:rPr>
        <w:t xml:space="preserve"> он удовлетворяет в основном требованиям на оценку «5», но при этом имеет один из недостатков: </w:t>
      </w:r>
    </w:p>
    <w:p w14:paraId="6ACF7CD3"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изложении допущены небольшие пробелы, не исказившие м </w:t>
      </w:r>
    </w:p>
    <w:p w14:paraId="34F4A935"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биологическое содержание ответа; </w:t>
      </w:r>
    </w:p>
    <w:p w14:paraId="290C2827"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один – два недочета при освещении основного содержания ответа, исправленные по замечанию учителя; </w:t>
      </w:r>
    </w:p>
    <w:p w14:paraId="526D2819"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40A82F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в следующих случаях: </w:t>
      </w:r>
    </w:p>
    <w:p w14:paraId="0F2BB694"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w:t>
      </w:r>
      <w:proofErr w:type="gramStart"/>
      <w:r w:rsidRPr="00E04541">
        <w:rPr>
          <w:rFonts w:ascii="Times New Roman" w:eastAsia="Times New Roman" w:hAnsi="Times New Roman" w:cs="Times New Roman"/>
          <w:color w:val="000000"/>
          <w:kern w:val="2"/>
          <w:sz w:val="24"/>
          <w:szCs w:val="24"/>
          <w:lang w:eastAsia="ru-RU"/>
        </w:rPr>
        <w:t>подготовке  обучающихся</w:t>
      </w:r>
      <w:proofErr w:type="gramEnd"/>
      <w:r w:rsidRPr="00E04541">
        <w:rPr>
          <w:rFonts w:ascii="Times New Roman" w:eastAsia="Times New Roman" w:hAnsi="Times New Roman" w:cs="Times New Roman"/>
          <w:color w:val="000000"/>
          <w:kern w:val="2"/>
          <w:sz w:val="24"/>
          <w:szCs w:val="24"/>
          <w:lang w:eastAsia="ru-RU"/>
        </w:rPr>
        <w:t xml:space="preserve">»); </w:t>
      </w:r>
    </w:p>
    <w:p w14:paraId="1B080D2E"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1EEE6725"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AF7AA38"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знании теоретического материала выявлена недостаточная </w:t>
      </w:r>
      <w:proofErr w:type="spellStart"/>
      <w:r w:rsidRPr="00E04541">
        <w:rPr>
          <w:rFonts w:ascii="Times New Roman" w:eastAsia="Times New Roman" w:hAnsi="Times New Roman" w:cs="Times New Roman"/>
          <w:color w:val="000000"/>
          <w:kern w:val="2"/>
          <w:sz w:val="24"/>
          <w:szCs w:val="24"/>
          <w:lang w:eastAsia="ru-RU"/>
        </w:rPr>
        <w:t>сформированность</w:t>
      </w:r>
      <w:proofErr w:type="spellEnd"/>
      <w:r w:rsidRPr="00E04541">
        <w:rPr>
          <w:rFonts w:ascii="Times New Roman" w:eastAsia="Times New Roman" w:hAnsi="Times New Roman" w:cs="Times New Roman"/>
          <w:color w:val="000000"/>
          <w:kern w:val="2"/>
          <w:sz w:val="24"/>
          <w:szCs w:val="24"/>
          <w:lang w:eastAsia="ru-RU"/>
        </w:rPr>
        <w:t xml:space="preserve"> основных умений и навыков. </w:t>
      </w:r>
    </w:p>
    <w:p w14:paraId="4A49ED8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в следующих случаях: </w:t>
      </w:r>
    </w:p>
    <w:p w14:paraId="112A1CF4"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раскрыто основное содержание учебного материала; </w:t>
      </w:r>
    </w:p>
    <w:p w14:paraId="17A56601"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обнаружено незнание или непонимание учеником большей или наиболее важной части учебного материала; </w:t>
      </w:r>
    </w:p>
    <w:p w14:paraId="3F46F208"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ошибки в определении понятий, при использовании географической терминологии, в рисунках, </w:t>
      </w:r>
      <w:proofErr w:type="gramStart"/>
      <w:r w:rsidRPr="00E04541">
        <w:rPr>
          <w:rFonts w:ascii="Times New Roman" w:eastAsia="Times New Roman" w:hAnsi="Times New Roman" w:cs="Times New Roman"/>
          <w:color w:val="000000"/>
          <w:kern w:val="2"/>
          <w:sz w:val="24"/>
          <w:szCs w:val="24"/>
          <w:lang w:eastAsia="ru-RU"/>
        </w:rPr>
        <w:t>схемах</w:t>
      </w:r>
      <w:proofErr w:type="gramEnd"/>
      <w:r w:rsidRPr="00E04541">
        <w:rPr>
          <w:rFonts w:ascii="Times New Roman" w:eastAsia="Times New Roman" w:hAnsi="Times New Roman" w:cs="Times New Roman"/>
          <w:color w:val="000000"/>
          <w:kern w:val="2"/>
          <w:sz w:val="24"/>
          <w:szCs w:val="24"/>
          <w:lang w:eastAsia="ru-RU"/>
        </w:rPr>
        <w:t xml:space="preserve"> которые не исправлены после нескольких наводящих вопросов учителя. </w:t>
      </w:r>
    </w:p>
    <w:p w14:paraId="1FBFE33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lastRenderedPageBreak/>
        <w:t xml:space="preserve">Отметка «1» ставится, если: </w:t>
      </w:r>
    </w:p>
    <w:p w14:paraId="1F7B90D1"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626F566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645180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Требования к оформлению работ в контурных картах: </w:t>
      </w:r>
    </w:p>
    <w:p w14:paraId="25B8065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Каждую контурную карту подписывают. В правом верхнем углу ученик ставит свою фамилию и класс. </w:t>
      </w:r>
    </w:p>
    <w:p w14:paraId="1FD7714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2720689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 Если название объекта не помещается на карте, то около него ставят цифру, а внизу карты пишут, что означает данная цифра. </w:t>
      </w:r>
    </w:p>
    <w:p w14:paraId="21590F2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Если того требует задание, карту раскрашивают цветными карандашами, а затем уже подписывают географические названия. </w:t>
      </w:r>
    </w:p>
    <w:p w14:paraId="70A6D1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4AB8BFD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Критерии оценки качества выполнения практических и самостоятельных работ: </w:t>
      </w:r>
    </w:p>
    <w:p w14:paraId="2CA50D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Работа выполнена в полном объеме с соблюдением необходимой последовательности.  обучающиеся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309720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Практическая или самостоятельная работа </w:t>
      </w:r>
      <w:proofErr w:type="gramStart"/>
      <w:r w:rsidRPr="00E04541">
        <w:rPr>
          <w:rFonts w:ascii="Times New Roman" w:eastAsia="Times New Roman" w:hAnsi="Times New Roman" w:cs="Times New Roman"/>
          <w:color w:val="000000"/>
          <w:kern w:val="2"/>
          <w:sz w:val="24"/>
          <w:szCs w:val="24"/>
          <w:lang w:eastAsia="ru-RU"/>
        </w:rPr>
        <w:t>выполняется  обучающимися</w:t>
      </w:r>
      <w:proofErr w:type="gramEnd"/>
      <w:r w:rsidRPr="00E04541">
        <w:rPr>
          <w:rFonts w:ascii="Times New Roman" w:eastAsia="Times New Roman" w:hAnsi="Times New Roman" w:cs="Times New Roman"/>
          <w:color w:val="000000"/>
          <w:kern w:val="2"/>
          <w:sz w:val="24"/>
          <w:szCs w:val="24"/>
          <w:lang w:eastAsia="ru-RU"/>
        </w:rPr>
        <w:t xml:space="preserve">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2C68060E"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w:t>
      </w:r>
      <w:proofErr w:type="gramStart"/>
      <w:r w:rsidRPr="00E04541">
        <w:rPr>
          <w:rFonts w:ascii="Times New Roman" w:eastAsia="Times New Roman" w:hAnsi="Times New Roman" w:cs="Times New Roman"/>
          <w:color w:val="000000"/>
          <w:kern w:val="2"/>
          <w:sz w:val="24"/>
          <w:szCs w:val="24"/>
          <w:lang w:eastAsia="ru-RU"/>
        </w:rPr>
        <w:t>знание  обучающихся</w:t>
      </w:r>
      <w:proofErr w:type="gramEnd"/>
      <w:r w:rsidRPr="00E04541">
        <w:rPr>
          <w:rFonts w:ascii="Times New Roman" w:eastAsia="Times New Roman" w:hAnsi="Times New Roman" w:cs="Times New Roman"/>
          <w:color w:val="000000"/>
          <w:kern w:val="2"/>
          <w:sz w:val="24"/>
          <w:szCs w:val="24"/>
          <w:lang w:eastAsia="ru-RU"/>
        </w:rPr>
        <w:t xml:space="preserve"> основного теоретического материала и овладение умениями, необходимыми для самостоятельного выполнения работы. </w:t>
      </w:r>
    </w:p>
    <w:p w14:paraId="2DBD119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Могут быть неточности и небрежность в оформлении результатов работы. </w:t>
      </w:r>
    </w:p>
    <w:p w14:paraId="4957B04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Практическая работа выполняется и </w:t>
      </w:r>
      <w:proofErr w:type="gramStart"/>
      <w:r w:rsidRPr="00E04541">
        <w:rPr>
          <w:rFonts w:ascii="Times New Roman" w:eastAsia="Times New Roman" w:hAnsi="Times New Roman" w:cs="Times New Roman"/>
          <w:color w:val="000000"/>
          <w:kern w:val="2"/>
          <w:sz w:val="24"/>
          <w:szCs w:val="24"/>
          <w:lang w:eastAsia="ru-RU"/>
        </w:rPr>
        <w:t>оформляется  обучающимися</w:t>
      </w:r>
      <w:proofErr w:type="gramEnd"/>
      <w:r w:rsidRPr="00E04541">
        <w:rPr>
          <w:rFonts w:ascii="Times New Roman" w:eastAsia="Times New Roman" w:hAnsi="Times New Roman" w:cs="Times New Roman"/>
          <w:color w:val="000000"/>
          <w:kern w:val="2"/>
          <w:sz w:val="24"/>
          <w:szCs w:val="24"/>
          <w:lang w:eastAsia="ru-RU"/>
        </w:rPr>
        <w:t xml:space="preserve"> при помощи учителя или хорошо подготовленных и уже выполнивших на «отлично» данную работу  обучающихся. На выполнение работы затрачивается много времени.  обучающиеся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4412945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выставляется в том случае, </w:t>
      </w:r>
      <w:proofErr w:type="gramStart"/>
      <w:r w:rsidRPr="00E04541">
        <w:rPr>
          <w:rFonts w:ascii="Times New Roman" w:eastAsia="Times New Roman" w:hAnsi="Times New Roman" w:cs="Times New Roman"/>
          <w:color w:val="000000"/>
          <w:kern w:val="2"/>
          <w:sz w:val="24"/>
          <w:szCs w:val="24"/>
          <w:lang w:eastAsia="ru-RU"/>
        </w:rPr>
        <w:t>когда  обучающиеся</w:t>
      </w:r>
      <w:proofErr w:type="gramEnd"/>
      <w:r w:rsidRPr="00E04541">
        <w:rPr>
          <w:rFonts w:ascii="Times New Roman" w:eastAsia="Times New Roman" w:hAnsi="Times New Roman" w:cs="Times New Roman"/>
          <w:color w:val="000000"/>
          <w:kern w:val="2"/>
          <w:sz w:val="24"/>
          <w:szCs w:val="24"/>
          <w:lang w:eastAsia="ru-RU"/>
        </w:rPr>
        <w:t xml:space="preserve">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w:t>
      </w:r>
      <w:proofErr w:type="gramStart"/>
      <w:r w:rsidRPr="00E04541">
        <w:rPr>
          <w:rFonts w:ascii="Times New Roman" w:eastAsia="Times New Roman" w:hAnsi="Times New Roman" w:cs="Times New Roman"/>
          <w:color w:val="000000"/>
          <w:kern w:val="2"/>
          <w:sz w:val="24"/>
          <w:szCs w:val="24"/>
          <w:lang w:eastAsia="ru-RU"/>
        </w:rPr>
        <w:t>подготовленных  обучающихся</w:t>
      </w:r>
      <w:proofErr w:type="gramEnd"/>
      <w:r w:rsidRPr="00E04541">
        <w:rPr>
          <w:rFonts w:ascii="Times New Roman" w:eastAsia="Times New Roman" w:hAnsi="Times New Roman" w:cs="Times New Roman"/>
          <w:color w:val="000000"/>
          <w:kern w:val="2"/>
          <w:sz w:val="24"/>
          <w:szCs w:val="24"/>
          <w:lang w:eastAsia="ru-RU"/>
        </w:rPr>
        <w:t xml:space="preserve"> неэффективны по причине плохой подготовки  обучающегося. </w:t>
      </w:r>
    </w:p>
    <w:p w14:paraId="17D2CEA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“1” ставится, если ученик: </w:t>
      </w:r>
    </w:p>
    <w:p w14:paraId="0D4F148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полностью не сумел начать и оформить опыт; </w:t>
      </w:r>
    </w:p>
    <w:p w14:paraId="2DD3E899"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lastRenderedPageBreak/>
        <w:t xml:space="preserve">не выполняет работу; </w:t>
      </w:r>
    </w:p>
    <w:p w14:paraId="358EEFBA"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показывает отсутствие экспериментальных умений; </w:t>
      </w:r>
    </w:p>
    <w:p w14:paraId="478F8A9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соблюдал или грубо нарушал требования безопасности труда. </w:t>
      </w:r>
    </w:p>
    <w:p w14:paraId="68C56CE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78F062F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письменных </w:t>
      </w:r>
      <w:proofErr w:type="gramStart"/>
      <w:r w:rsidRPr="00E04541">
        <w:rPr>
          <w:rFonts w:ascii="Times New Roman" w:eastAsia="Times New Roman" w:hAnsi="Times New Roman" w:cs="Times New Roman"/>
          <w:color w:val="000000"/>
          <w:kern w:val="2"/>
          <w:sz w:val="24"/>
          <w:szCs w:val="24"/>
          <w:lang w:eastAsia="ru-RU"/>
        </w:rPr>
        <w:t>работ  обучающихся</w:t>
      </w:r>
      <w:proofErr w:type="gramEnd"/>
      <w:r w:rsidRPr="00E04541">
        <w:rPr>
          <w:rFonts w:ascii="Times New Roman" w:eastAsia="Times New Roman" w:hAnsi="Times New Roman" w:cs="Times New Roman"/>
          <w:color w:val="000000"/>
          <w:kern w:val="2"/>
          <w:sz w:val="24"/>
          <w:szCs w:val="24"/>
          <w:lang w:eastAsia="ru-RU"/>
        </w:rPr>
        <w:t xml:space="preserve"> по географии </w:t>
      </w:r>
    </w:p>
    <w:p w14:paraId="39107CC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ставится, если: </w:t>
      </w:r>
    </w:p>
    <w:p w14:paraId="488FFE90"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w:t>
      </w:r>
    </w:p>
    <w:p w14:paraId="5725C875"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логических рассуждениях и обосновании решения нет пробелов и ошибок; </w:t>
      </w:r>
    </w:p>
    <w:p w14:paraId="5F880ACA"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решении нет географических ошибок и неточностей; </w:t>
      </w:r>
    </w:p>
    <w:p w14:paraId="0112E2DE"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обучающийся демонстрирует высокий уровень выполнения работы. </w:t>
      </w:r>
    </w:p>
    <w:p w14:paraId="4C961F5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ставится, если: </w:t>
      </w:r>
    </w:p>
    <w:p w14:paraId="363C108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39534038"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49D3862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если: </w:t>
      </w:r>
    </w:p>
    <w:p w14:paraId="52CD5509"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более одной ошибки или более двух-трех недочетов, </w:t>
      </w:r>
      <w:proofErr w:type="gramStart"/>
      <w:r w:rsidRPr="00E04541">
        <w:rPr>
          <w:rFonts w:ascii="Times New Roman" w:eastAsia="Times New Roman" w:hAnsi="Times New Roman" w:cs="Times New Roman"/>
          <w:color w:val="000000"/>
          <w:kern w:val="2"/>
          <w:sz w:val="24"/>
          <w:szCs w:val="24"/>
          <w:lang w:eastAsia="ru-RU"/>
        </w:rPr>
        <w:t>но  обучающийся</w:t>
      </w:r>
      <w:proofErr w:type="gramEnd"/>
      <w:r w:rsidRPr="00E04541">
        <w:rPr>
          <w:rFonts w:ascii="Times New Roman" w:eastAsia="Times New Roman" w:hAnsi="Times New Roman" w:cs="Times New Roman"/>
          <w:color w:val="000000"/>
          <w:kern w:val="2"/>
          <w:sz w:val="24"/>
          <w:szCs w:val="24"/>
          <w:lang w:eastAsia="ru-RU"/>
        </w:rPr>
        <w:t xml:space="preserve"> владеет обязательными умениями по проверяемой теме. </w:t>
      </w:r>
    </w:p>
    <w:p w14:paraId="2A442B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если: </w:t>
      </w:r>
    </w:p>
    <w:p w14:paraId="1439A004"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существенные ошибки, показавшие, </w:t>
      </w:r>
      <w:proofErr w:type="gramStart"/>
      <w:r w:rsidRPr="00E04541">
        <w:rPr>
          <w:rFonts w:ascii="Times New Roman" w:eastAsia="Times New Roman" w:hAnsi="Times New Roman" w:cs="Times New Roman"/>
          <w:color w:val="000000"/>
          <w:kern w:val="2"/>
          <w:sz w:val="24"/>
          <w:szCs w:val="24"/>
          <w:lang w:eastAsia="ru-RU"/>
        </w:rPr>
        <w:t>что  обучающийся</w:t>
      </w:r>
      <w:proofErr w:type="gramEnd"/>
      <w:r w:rsidRPr="00E04541">
        <w:rPr>
          <w:rFonts w:ascii="Times New Roman" w:eastAsia="Times New Roman" w:hAnsi="Times New Roman" w:cs="Times New Roman"/>
          <w:color w:val="000000"/>
          <w:kern w:val="2"/>
          <w:sz w:val="24"/>
          <w:szCs w:val="24"/>
          <w:lang w:eastAsia="ru-RU"/>
        </w:rPr>
        <w:t xml:space="preserve"> не владеет обязательными умениями по данной теме в полной мере. </w:t>
      </w:r>
    </w:p>
    <w:p w14:paraId="01BC69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«1» ставится, если: </w:t>
      </w:r>
    </w:p>
    <w:p w14:paraId="341BFE9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показала полное отсутствие </w:t>
      </w:r>
      <w:proofErr w:type="gramStart"/>
      <w:r w:rsidRPr="00E04541">
        <w:rPr>
          <w:rFonts w:ascii="Times New Roman" w:eastAsia="Times New Roman" w:hAnsi="Times New Roman" w:cs="Times New Roman"/>
          <w:color w:val="000000"/>
          <w:kern w:val="2"/>
          <w:sz w:val="24"/>
          <w:szCs w:val="24"/>
          <w:lang w:eastAsia="ru-RU"/>
        </w:rPr>
        <w:t>у  обучающегося</w:t>
      </w:r>
      <w:proofErr w:type="gramEnd"/>
      <w:r w:rsidRPr="00E04541">
        <w:rPr>
          <w:rFonts w:ascii="Times New Roman" w:eastAsia="Times New Roman" w:hAnsi="Times New Roman" w:cs="Times New Roman"/>
          <w:color w:val="000000"/>
          <w:kern w:val="2"/>
          <w:sz w:val="24"/>
          <w:szCs w:val="24"/>
          <w:lang w:eastAsia="ru-RU"/>
        </w:rPr>
        <w:t xml:space="preserve"> обязательных знаний и умений по проверяемой теме или значительная часть работы выполнена не самостоятельно. </w:t>
      </w:r>
    </w:p>
    <w:p w14:paraId="31031B3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5F37B91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тестовых работ </w:t>
      </w:r>
    </w:p>
    <w:p w14:paraId="77C566D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оценивании тестов используется следующая шкала </w:t>
      </w:r>
    </w:p>
    <w:p w14:paraId="6B07807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«5» - 90 – 100 %; «4» - 70 – 89 %; </w:t>
      </w:r>
    </w:p>
    <w:p w14:paraId="19D7B2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«3» - 51 – 69 %; «2» - 30 – 50 %; </w:t>
      </w:r>
    </w:p>
    <w:p w14:paraId="02D7EF0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«1» - менее 30%. </w:t>
      </w:r>
    </w:p>
    <w:p w14:paraId="6ED5DD14" w14:textId="77777777" w:rsidR="00191528" w:rsidRPr="0087128B" w:rsidRDefault="00191528" w:rsidP="00191528">
      <w:pPr>
        <w:pStyle w:val="a3"/>
        <w:widowControl w:val="0"/>
        <w:numPr>
          <w:ilvl w:val="0"/>
          <w:numId w:val="8"/>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D8F2E8C" w14:textId="77777777" w:rsidR="00191528" w:rsidRPr="00CD7681" w:rsidRDefault="00191528" w:rsidP="00191528">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191528" w:rsidRPr="0087128B" w14:paraId="5A3495D6" w14:textId="77777777" w:rsidTr="00F52D80">
        <w:trPr>
          <w:trHeight w:val="657"/>
        </w:trPr>
        <w:tc>
          <w:tcPr>
            <w:tcW w:w="3689" w:type="dxa"/>
          </w:tcPr>
          <w:p w14:paraId="18F96217" w14:textId="77777777" w:rsidR="00191528" w:rsidRPr="0087128B" w:rsidRDefault="00191528"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3234CCCC" w14:textId="77777777" w:rsidR="00191528" w:rsidRPr="0087128B" w:rsidRDefault="00191528"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2EA169AE" w14:textId="77777777" w:rsidR="00191528" w:rsidRPr="0087128B" w:rsidRDefault="00191528"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015FFB33" w14:textId="77777777" w:rsidR="00191528" w:rsidRPr="0087128B" w:rsidRDefault="00191528"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191528" w:rsidRPr="0087128B" w14:paraId="6E863B4D" w14:textId="77777777" w:rsidTr="00F52D80">
        <w:tblPrEx>
          <w:tblLook w:val="04A0" w:firstRow="1" w:lastRow="0" w:firstColumn="1" w:lastColumn="0" w:noHBand="0" w:noVBand="1"/>
        </w:tblPrEx>
        <w:trPr>
          <w:trHeight w:val="657"/>
        </w:trPr>
        <w:tc>
          <w:tcPr>
            <w:tcW w:w="3689" w:type="dxa"/>
          </w:tcPr>
          <w:p w14:paraId="2E65296E" w14:textId="77777777" w:rsidR="00191528" w:rsidRPr="0087128B" w:rsidRDefault="00191528"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79F33B79" w14:textId="77777777" w:rsidR="00191528" w:rsidRPr="0087128B" w:rsidRDefault="00191528"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033D7AFC" w14:textId="77777777" w:rsidR="00191528" w:rsidRPr="0087128B" w:rsidRDefault="00191528"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68A3C9EB"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672591B5" w14:textId="77777777" w:rsidTr="00F52D80">
        <w:tblPrEx>
          <w:tblLook w:val="04A0" w:firstRow="1" w:lastRow="0" w:firstColumn="1" w:lastColumn="0" w:noHBand="0" w:noVBand="1"/>
        </w:tblPrEx>
        <w:trPr>
          <w:trHeight w:val="657"/>
        </w:trPr>
        <w:tc>
          <w:tcPr>
            <w:tcW w:w="3689" w:type="dxa"/>
          </w:tcPr>
          <w:p w14:paraId="46856E92" w14:textId="77777777" w:rsidR="00191528" w:rsidRDefault="00191528" w:rsidP="00F52D80">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p w14:paraId="2E9DDE47" w14:textId="2AC40B57" w:rsidR="00191528" w:rsidRPr="00191528" w:rsidRDefault="00191528"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79651372" w14:textId="77777777" w:rsidR="00191528" w:rsidRPr="0087128B" w:rsidRDefault="00191528"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35A7EB75" w14:textId="77777777" w:rsidR="00191528" w:rsidRPr="0087128B" w:rsidRDefault="00191528"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0600C8D7"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05D0794B" w14:textId="77777777" w:rsidTr="00F52D80">
        <w:tblPrEx>
          <w:tblLook w:val="04A0" w:firstRow="1" w:lastRow="0" w:firstColumn="1" w:lastColumn="0" w:noHBand="0" w:noVBand="1"/>
        </w:tblPrEx>
        <w:trPr>
          <w:trHeight w:val="402"/>
        </w:trPr>
        <w:tc>
          <w:tcPr>
            <w:tcW w:w="3689" w:type="dxa"/>
          </w:tcPr>
          <w:p w14:paraId="2753B009"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50951698" w14:textId="77777777" w:rsidR="00191528" w:rsidRPr="0087128B" w:rsidRDefault="00191528"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0290B072" w14:textId="77777777" w:rsidR="00191528" w:rsidRPr="0087128B" w:rsidRDefault="00191528"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3CDB61F"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456E8965" w14:textId="77777777" w:rsidTr="00F52D80">
        <w:tblPrEx>
          <w:tblLook w:val="04A0" w:firstRow="1" w:lastRow="0" w:firstColumn="1" w:lastColumn="0" w:noHBand="0" w:noVBand="1"/>
        </w:tblPrEx>
        <w:trPr>
          <w:trHeight w:val="402"/>
        </w:trPr>
        <w:tc>
          <w:tcPr>
            <w:tcW w:w="3689" w:type="dxa"/>
          </w:tcPr>
          <w:p w14:paraId="29C9D4EE"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3EFA7CDD" w14:textId="77777777" w:rsidR="00191528" w:rsidRPr="0087128B" w:rsidRDefault="00191528"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A950B65" w14:textId="77777777" w:rsidR="00191528" w:rsidRPr="0087128B" w:rsidRDefault="00191528"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32E2E4C1"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7562C971" w14:textId="77777777" w:rsidTr="00F52D80">
        <w:tblPrEx>
          <w:tblLook w:val="04A0" w:firstRow="1" w:lastRow="0" w:firstColumn="1" w:lastColumn="0" w:noHBand="0" w:noVBand="1"/>
        </w:tblPrEx>
        <w:trPr>
          <w:trHeight w:val="402"/>
        </w:trPr>
        <w:tc>
          <w:tcPr>
            <w:tcW w:w="3689" w:type="dxa"/>
          </w:tcPr>
          <w:p w14:paraId="3C99B3E5" w14:textId="77777777" w:rsidR="00191528" w:rsidRPr="0087128B" w:rsidRDefault="00191528"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6F97279D" w14:textId="77777777" w:rsidR="00191528" w:rsidRPr="0087128B" w:rsidRDefault="00191528"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14D7A08F" w14:textId="77777777" w:rsidR="00191528" w:rsidRPr="0087128B" w:rsidRDefault="00191528"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2F373E6E"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30F8BA41" w14:textId="77777777" w:rsidR="003F5F0E" w:rsidRDefault="003F5F0E"/>
    <w:sectPr w:rsidR="003F5F0E" w:rsidSect="004A5FA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SchoolBookSanPin">
    <w:altName w:val="Times New Roman"/>
    <w:panose1 w:val="00000000000000000000"/>
    <w:charset w:val="0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16C24F65"/>
    <w:multiLevelType w:val="hybridMultilevel"/>
    <w:tmpl w:val="59F2FA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4994AB0"/>
    <w:multiLevelType w:val="hybridMultilevel"/>
    <w:tmpl w:val="175A5F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72A3498"/>
    <w:multiLevelType w:val="hybridMultilevel"/>
    <w:tmpl w:val="3FEA5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F0F0864"/>
    <w:multiLevelType w:val="hybridMultilevel"/>
    <w:tmpl w:val="0D42FC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02963F1"/>
    <w:multiLevelType w:val="hybridMultilevel"/>
    <w:tmpl w:val="9D5E97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01F30CF"/>
    <w:multiLevelType w:val="hybridMultilevel"/>
    <w:tmpl w:val="3EAA58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1A35DA"/>
    <w:multiLevelType w:val="hybridMultilevel"/>
    <w:tmpl w:val="EC1C8E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7"/>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0E7"/>
    <w:rsid w:val="0004558C"/>
    <w:rsid w:val="00057B5F"/>
    <w:rsid w:val="00096B05"/>
    <w:rsid w:val="000E068D"/>
    <w:rsid w:val="00102D61"/>
    <w:rsid w:val="001277F0"/>
    <w:rsid w:val="00153CCB"/>
    <w:rsid w:val="00173F22"/>
    <w:rsid w:val="00191528"/>
    <w:rsid w:val="001C1B3D"/>
    <w:rsid w:val="001F78B0"/>
    <w:rsid w:val="00285750"/>
    <w:rsid w:val="00291E8B"/>
    <w:rsid w:val="002F06B5"/>
    <w:rsid w:val="00306972"/>
    <w:rsid w:val="00315285"/>
    <w:rsid w:val="003A0B91"/>
    <w:rsid w:val="003B4010"/>
    <w:rsid w:val="003F5F0E"/>
    <w:rsid w:val="00425624"/>
    <w:rsid w:val="00426514"/>
    <w:rsid w:val="00470345"/>
    <w:rsid w:val="004A5FAE"/>
    <w:rsid w:val="004A6826"/>
    <w:rsid w:val="004B7C0C"/>
    <w:rsid w:val="004C1A3E"/>
    <w:rsid w:val="004F455C"/>
    <w:rsid w:val="00514DE9"/>
    <w:rsid w:val="005200E7"/>
    <w:rsid w:val="00542AC5"/>
    <w:rsid w:val="00556FE4"/>
    <w:rsid w:val="0064457C"/>
    <w:rsid w:val="00693596"/>
    <w:rsid w:val="00696BD0"/>
    <w:rsid w:val="006A3B3C"/>
    <w:rsid w:val="006C2D66"/>
    <w:rsid w:val="006D1CBC"/>
    <w:rsid w:val="006F57AE"/>
    <w:rsid w:val="00776CCF"/>
    <w:rsid w:val="007D019F"/>
    <w:rsid w:val="007D676E"/>
    <w:rsid w:val="008351FD"/>
    <w:rsid w:val="008606A4"/>
    <w:rsid w:val="0088751D"/>
    <w:rsid w:val="008B5EB8"/>
    <w:rsid w:val="008C5AF9"/>
    <w:rsid w:val="009B55B8"/>
    <w:rsid w:val="00A0057B"/>
    <w:rsid w:val="00A145E6"/>
    <w:rsid w:val="00A5063C"/>
    <w:rsid w:val="00AE5D7E"/>
    <w:rsid w:val="00AF38C2"/>
    <w:rsid w:val="00B1450F"/>
    <w:rsid w:val="00B3028F"/>
    <w:rsid w:val="00B36A79"/>
    <w:rsid w:val="00BC3007"/>
    <w:rsid w:val="00BD1E8D"/>
    <w:rsid w:val="00BE4CD3"/>
    <w:rsid w:val="00C01EB3"/>
    <w:rsid w:val="00C115E7"/>
    <w:rsid w:val="00C24721"/>
    <w:rsid w:val="00CC23DA"/>
    <w:rsid w:val="00D65626"/>
    <w:rsid w:val="00DB3A9E"/>
    <w:rsid w:val="00E04541"/>
    <w:rsid w:val="00E524E8"/>
    <w:rsid w:val="00E602AB"/>
    <w:rsid w:val="00F62D97"/>
    <w:rsid w:val="00FD3633"/>
    <w:rsid w:val="00FE3FE9"/>
    <w:rsid w:val="00FF2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1E1E"/>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1915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696280">
      <w:bodyDiv w:val="1"/>
      <w:marLeft w:val="0"/>
      <w:marRight w:val="0"/>
      <w:marTop w:val="0"/>
      <w:marBottom w:val="0"/>
      <w:divBdr>
        <w:top w:val="none" w:sz="0" w:space="0" w:color="auto"/>
        <w:left w:val="none" w:sz="0" w:space="0" w:color="auto"/>
        <w:bottom w:val="none" w:sz="0" w:space="0" w:color="auto"/>
        <w:right w:val="none" w:sz="0" w:space="0" w:color="auto"/>
      </w:divBdr>
    </w:div>
    <w:div w:id="19231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11</Pages>
  <Words>4501</Words>
  <Characters>25659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dcterms:created xsi:type="dcterms:W3CDTF">2024-07-06T12:45:00Z</dcterms:created>
  <dcterms:modified xsi:type="dcterms:W3CDTF">2024-12-24T18:46:00Z</dcterms:modified>
</cp:coreProperties>
</file>