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AF1C9" w14:textId="77777777" w:rsidR="00F15742" w:rsidRPr="00F15742" w:rsidRDefault="00F15742" w:rsidP="00F1574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F15742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0F623375" w14:textId="52C693B8" w:rsidR="00F15742" w:rsidRDefault="00F15742" w:rsidP="00F1574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F15742"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 w:rsidRPr="00F15742">
        <w:rPr>
          <w:rFonts w:ascii="Times New Roman" w:eastAsia="Times New Roman" w:hAnsi="Times New Roman" w:cs="Times New Roman"/>
          <w:b/>
        </w:rPr>
        <w:t>г.Шали</w:t>
      </w:r>
      <w:proofErr w:type="spellEnd"/>
      <w:r w:rsidRPr="00F15742">
        <w:rPr>
          <w:rFonts w:ascii="Times New Roman" w:eastAsia="Times New Roman" w:hAnsi="Times New Roman" w:cs="Times New Roman"/>
          <w:b/>
        </w:rPr>
        <w:t>»</w:t>
      </w:r>
      <w:bookmarkStart w:id="0" w:name="_GoBack"/>
      <w:bookmarkEnd w:id="0"/>
    </w:p>
    <w:p w14:paraId="133AE2A7" w14:textId="77777777" w:rsidR="00F15742" w:rsidRDefault="00F15742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40812C3C" w14:textId="77777777" w:rsidR="00F15742" w:rsidRDefault="00F15742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5515CDB3" w:rsidR="00BD1E8D" w:rsidRPr="00F974BE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F974B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F974BE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F974BE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F974BE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F974BE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9E9BA0C" w:rsidR="00BD1E8D" w:rsidRPr="00F974BE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F974BE">
        <w:rPr>
          <w:rFonts w:ascii="Times New Roman" w:eastAsia="Times New Roman" w:hAnsi="Times New Roman" w:cs="Times New Roman"/>
          <w:b/>
        </w:rPr>
        <w:t>«</w:t>
      </w:r>
      <w:r w:rsidR="006C1485" w:rsidRPr="00F974BE">
        <w:rPr>
          <w:rFonts w:ascii="Times New Roman" w:eastAsia="Times New Roman" w:hAnsi="Times New Roman" w:cs="Times New Roman"/>
          <w:b/>
        </w:rPr>
        <w:t>Вероятность и статистика</w:t>
      </w:r>
      <w:r w:rsidRPr="00F974BE">
        <w:rPr>
          <w:rFonts w:ascii="Times New Roman" w:eastAsia="Times New Roman" w:hAnsi="Times New Roman" w:cs="Times New Roman"/>
          <w:b/>
        </w:rPr>
        <w:t>»</w:t>
      </w:r>
    </w:p>
    <w:p w14:paraId="6A2D21D5" w14:textId="77777777" w:rsidR="00BD1E8D" w:rsidRPr="00F974BE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126"/>
      </w:tblGrid>
      <w:tr w:rsidR="00F974BE" w:rsidRPr="000B323C" w14:paraId="66EB26DE" w14:textId="77777777" w:rsidTr="00B60AA7">
        <w:trPr>
          <w:trHeight w:val="505"/>
        </w:trPr>
        <w:tc>
          <w:tcPr>
            <w:tcW w:w="7807" w:type="dxa"/>
            <w:shd w:val="clear" w:color="auto" w:fill="EAF1DD"/>
          </w:tcPr>
          <w:p w14:paraId="6077D70C" w14:textId="12B80E25" w:rsidR="00BD1E8D" w:rsidRPr="000B323C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8C5AF9"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  <w:r w:rsidR="007D019F"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>0</w:t>
            </w: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7081CC0F" w14:textId="77777777" w:rsidR="00BD1E8D" w:rsidRPr="000B323C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1146DF24" w14:textId="7777777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974BE" w:rsidRPr="000B323C" w14:paraId="2FFAF859" w14:textId="77777777" w:rsidTr="00B60AA7">
        <w:trPr>
          <w:trHeight w:val="251"/>
        </w:trPr>
        <w:tc>
          <w:tcPr>
            <w:tcW w:w="7807" w:type="dxa"/>
          </w:tcPr>
          <w:p w14:paraId="183F7ADC" w14:textId="76D0FCA7" w:rsidR="00BD1E8D" w:rsidRPr="000B323C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>читать и строить таблицы и диаграммы;</w:t>
            </w:r>
          </w:p>
        </w:tc>
        <w:tc>
          <w:tcPr>
            <w:tcW w:w="2126" w:type="dxa"/>
          </w:tcPr>
          <w:p w14:paraId="1AB35F58" w14:textId="5B8F5E59" w:rsidR="00B60AA7" w:rsidRPr="000B323C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D8F8C4" w14:textId="77777777" w:rsidR="00B60AA7" w:rsidRPr="000B323C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hAnsi="Times New Roman" w:cs="Times New Roman"/>
                <w:color w:val="FF0000"/>
                <w:lang w:val="ru-RU"/>
              </w:rPr>
              <w:t>Письменная</w:t>
            </w:r>
          </w:p>
          <w:p w14:paraId="26236994" w14:textId="2CCC52C4" w:rsidR="00B60AA7" w:rsidRPr="000B323C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hAnsi="Times New Roman" w:cs="Times New Roman"/>
                <w:color w:val="FF0000"/>
                <w:lang w:val="ru-RU"/>
              </w:rPr>
              <w:t xml:space="preserve"> работа</w:t>
            </w:r>
          </w:p>
          <w:p w14:paraId="565903FE" w14:textId="77777777" w:rsidR="00BD1E8D" w:rsidRPr="000B323C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2C507434" w14:textId="77777777" w:rsidTr="00B60AA7">
        <w:trPr>
          <w:trHeight w:val="362"/>
        </w:trPr>
        <w:tc>
          <w:tcPr>
            <w:tcW w:w="7807" w:type="dxa"/>
            <w:tcBorders>
              <w:bottom w:val="single" w:sz="4" w:space="0" w:color="auto"/>
            </w:tcBorders>
          </w:tcPr>
          <w:p w14:paraId="4A163656" w14:textId="4A798C5A" w:rsidR="00BD1E8D" w:rsidRPr="000B323C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данных;</w:t>
            </w:r>
          </w:p>
        </w:tc>
        <w:tc>
          <w:tcPr>
            <w:tcW w:w="2126" w:type="dxa"/>
          </w:tcPr>
          <w:p w14:paraId="7549C619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4ED8AFA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A4193CF" w14:textId="67F96D0A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3F94172" w14:textId="26933CB2" w:rsidR="00BD1E8D" w:rsidRPr="000B323C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2776E952" w14:textId="77777777" w:rsidTr="00B60AA7">
        <w:trPr>
          <w:trHeight w:val="506"/>
        </w:trPr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340A31F0" w:rsidR="00BD1E8D" w:rsidRPr="000B323C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оперировать понятиями: случайный эксперимент (опыт) и случайное событие, элементарное событие (элементарный исход) случайного опыта, находить вероятности в опытах с равновозможными случайными событиями, находить  и сравнивать вероятности событий в изученных случайных экспериментах;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F113F3E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3B3F2FB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697D6FA2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4352FC9" w14:textId="798C4670" w:rsidR="00BD1E8D" w:rsidRPr="000B323C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5826AC33" w14:textId="77777777" w:rsidTr="00B60AA7">
        <w:trPr>
          <w:trHeight w:val="253"/>
        </w:trPr>
        <w:tc>
          <w:tcPr>
            <w:tcW w:w="7807" w:type="dxa"/>
            <w:tcBorders>
              <w:top w:val="single" w:sz="4" w:space="0" w:color="auto"/>
            </w:tcBorders>
          </w:tcPr>
          <w:p w14:paraId="46659903" w14:textId="062A847B" w:rsidR="00BD1E8D" w:rsidRPr="000B323C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находить и формулировать события: пересечение и объединение данных событий, событие, противоположное данному событию, пользоваться диаграммами Эйлера и формулой сложения вероятностей при решении задач; </w:t>
            </w:r>
          </w:p>
        </w:tc>
        <w:tc>
          <w:tcPr>
            <w:tcW w:w="2126" w:type="dxa"/>
          </w:tcPr>
          <w:p w14:paraId="0C307BA3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B03D144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C7FE842" w14:textId="48D2C006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71FDFB8C" w14:textId="6C766BDD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  <w:p w14:paraId="42ABE96C" w14:textId="77777777" w:rsidR="00BD1E8D" w:rsidRPr="000B323C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72EE87EE" w14:textId="77777777" w:rsidTr="00B60AA7">
        <w:trPr>
          <w:trHeight w:val="769"/>
        </w:trPr>
        <w:tc>
          <w:tcPr>
            <w:tcW w:w="7807" w:type="dxa"/>
          </w:tcPr>
          <w:p w14:paraId="5222A4E7" w14:textId="28291051" w:rsidR="00BD1E8D" w:rsidRPr="000B323C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оперировать понятиями: условная вероятность, независимые события, находить вероятности с помощью правила умножения, с помощью дерева случайного опыта; </w:t>
            </w:r>
          </w:p>
        </w:tc>
        <w:tc>
          <w:tcPr>
            <w:tcW w:w="2126" w:type="dxa"/>
          </w:tcPr>
          <w:p w14:paraId="1614F5FF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D2E0317" w14:textId="64118CE9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9395FD3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61D08FD" w14:textId="1577255C" w:rsidR="00BD1E8D" w:rsidRPr="000B323C" w:rsidRDefault="00BD1E8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73F6A411" w14:textId="77777777" w:rsidTr="00B60AA7">
        <w:trPr>
          <w:trHeight w:val="505"/>
        </w:trPr>
        <w:tc>
          <w:tcPr>
            <w:tcW w:w="7807" w:type="dxa"/>
          </w:tcPr>
          <w:p w14:paraId="43E1B43D" w14:textId="4A63BEA7" w:rsidR="00BD1E8D" w:rsidRPr="000B323C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>применять комбинаторное правило умножения при решении задач;</w:t>
            </w:r>
          </w:p>
        </w:tc>
        <w:tc>
          <w:tcPr>
            <w:tcW w:w="2126" w:type="dxa"/>
          </w:tcPr>
          <w:p w14:paraId="1057BFA8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6050EC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70D2CC0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71C6D56D" w14:textId="16E0F8D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00EC6EE9" w14:textId="77777777" w:rsidTr="00B60AA7">
        <w:trPr>
          <w:trHeight w:val="506"/>
        </w:trPr>
        <w:tc>
          <w:tcPr>
            <w:tcW w:w="7807" w:type="dxa"/>
          </w:tcPr>
          <w:p w14:paraId="5801088D" w14:textId="6F95F497" w:rsidR="00BD1E8D" w:rsidRPr="000B323C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оперировать понятиями: испытание, независимые испытания, серия испытаний, успех и неудача, находить вероятности событий в серии независимых испытаний до первого успеха, находить вероятности событий в серии испытаний Бернулли; </w:t>
            </w:r>
          </w:p>
        </w:tc>
        <w:tc>
          <w:tcPr>
            <w:tcW w:w="2126" w:type="dxa"/>
          </w:tcPr>
          <w:p w14:paraId="0F7A9260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C4E316F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0ECB50E2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5588ECAC" w14:textId="4FB70F58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31429F03" w14:textId="77777777" w:rsidTr="00B60AA7">
        <w:trPr>
          <w:trHeight w:val="758"/>
        </w:trPr>
        <w:tc>
          <w:tcPr>
            <w:tcW w:w="7807" w:type="dxa"/>
          </w:tcPr>
          <w:p w14:paraId="0B0A528E" w14:textId="77777777" w:rsidR="00EC3BF6" w:rsidRPr="000B323C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оперировать понятиями: случайная величина, распределение вероятностей, диаграмма распределения. </w:t>
            </w:r>
          </w:p>
          <w:p w14:paraId="09678DC1" w14:textId="12AFB1C8" w:rsidR="00BD1E8D" w:rsidRPr="000B323C" w:rsidRDefault="00BD1E8D" w:rsidP="00C81BB6">
            <w:pPr>
              <w:tabs>
                <w:tab w:val="left" w:pos="2527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</w:tcPr>
          <w:p w14:paraId="28EAB4C3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F255B54" w14:textId="44A93764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Контрольная </w:t>
            </w:r>
          </w:p>
          <w:p w14:paraId="672D9216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64B5E5ED" w14:textId="3CD4887F" w:rsidR="00BD1E8D" w:rsidRPr="000B323C" w:rsidRDefault="00BD1E8D" w:rsidP="003B4010">
            <w:pPr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0B323C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D019F"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>11</w:t>
            </w: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AD6FE4B" w14:textId="77777777" w:rsidR="00306972" w:rsidRPr="000B323C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</w:t>
            </w:r>
          </w:p>
        </w:tc>
      </w:tr>
      <w:tr w:rsidR="00F974BE" w:rsidRPr="000B323C" w14:paraId="116979D8" w14:textId="77777777" w:rsidTr="00B60AA7">
        <w:trPr>
          <w:trHeight w:val="103"/>
        </w:trPr>
        <w:tc>
          <w:tcPr>
            <w:tcW w:w="7807" w:type="dxa"/>
          </w:tcPr>
          <w:p w14:paraId="27092A16" w14:textId="2EB47036" w:rsidR="00BD1E8D" w:rsidRPr="000B323C" w:rsidRDefault="0066055E" w:rsidP="0066055E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>сравнивать вероятности значений случайной величины по распределению или с помощью диаграмм;</w:t>
            </w:r>
          </w:p>
        </w:tc>
        <w:tc>
          <w:tcPr>
            <w:tcW w:w="2126" w:type="dxa"/>
          </w:tcPr>
          <w:p w14:paraId="73D5E286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6F60340D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5A04AFC" w14:textId="7777777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4517E25E" w14:textId="77777777" w:rsidTr="00B60AA7">
        <w:trPr>
          <w:trHeight w:val="103"/>
        </w:trPr>
        <w:tc>
          <w:tcPr>
            <w:tcW w:w="7807" w:type="dxa"/>
          </w:tcPr>
          <w:p w14:paraId="7E380CB1" w14:textId="5B418715" w:rsidR="00BD1E8D" w:rsidRPr="000B323C" w:rsidRDefault="0066055E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оперировать понятием математического ожидания, приводить примеры, как применяется математическое ожидание случайной величины находить математическое ожидание по данному распределению; </w:t>
            </w:r>
          </w:p>
        </w:tc>
        <w:tc>
          <w:tcPr>
            <w:tcW w:w="2126" w:type="dxa"/>
          </w:tcPr>
          <w:p w14:paraId="58B9BCD9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88EC0D9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78933E0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474BE187" w14:textId="7777777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3677D1A0" w14:textId="77777777" w:rsidTr="00B60AA7">
        <w:trPr>
          <w:trHeight w:val="103"/>
        </w:trPr>
        <w:tc>
          <w:tcPr>
            <w:tcW w:w="7807" w:type="dxa"/>
          </w:tcPr>
          <w:p w14:paraId="40540052" w14:textId="7BE804B2" w:rsidR="00BD1E8D" w:rsidRPr="000B323C" w:rsidRDefault="0066055E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>иметь представление о законе больших чисел;</w:t>
            </w:r>
          </w:p>
        </w:tc>
        <w:tc>
          <w:tcPr>
            <w:tcW w:w="2126" w:type="dxa"/>
          </w:tcPr>
          <w:p w14:paraId="7597F98E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24DACFA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8F1DE57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719D3143" w14:textId="51EBA28B" w:rsidR="00BD1E8D" w:rsidRPr="000B323C" w:rsidRDefault="00B60A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тестирование </w:t>
            </w:r>
          </w:p>
        </w:tc>
      </w:tr>
      <w:tr w:rsidR="00F974BE" w:rsidRPr="000B323C" w14:paraId="2DED494C" w14:textId="77777777" w:rsidTr="00B60AA7">
        <w:trPr>
          <w:trHeight w:val="103"/>
        </w:trPr>
        <w:tc>
          <w:tcPr>
            <w:tcW w:w="7807" w:type="dxa"/>
          </w:tcPr>
          <w:p w14:paraId="2DB1AB63" w14:textId="11E23914" w:rsidR="00BD1E8D" w:rsidRPr="000B323C" w:rsidRDefault="0066055E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>иметь представление о нормальном распределении.</w:t>
            </w:r>
          </w:p>
        </w:tc>
        <w:tc>
          <w:tcPr>
            <w:tcW w:w="2126" w:type="dxa"/>
          </w:tcPr>
          <w:p w14:paraId="206F32C2" w14:textId="762FEAFE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Контрольная </w:t>
            </w:r>
          </w:p>
          <w:p w14:paraId="64FAEEC0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  <w:p w14:paraId="1408BAA7" w14:textId="7777777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5EA159D5" w14:textId="77777777" w:rsidR="00BD1E8D" w:rsidRPr="00F974BE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725A39E1" w14:textId="57645E1B" w:rsidR="00B31567" w:rsidRPr="00F974BE" w:rsidRDefault="00B31567" w:rsidP="00B31567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F974BE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F974BE">
        <w:rPr>
          <w:rFonts w:ascii="Times New Roman" w:hAnsi="Times New Roman" w:cs="Times New Roman"/>
          <w:b/>
          <w:sz w:val="24"/>
        </w:rPr>
        <w:t>Требования</w:t>
      </w:r>
      <w:r w:rsidRPr="00F974BE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z w:val="24"/>
        </w:rPr>
        <w:t>к</w:t>
      </w:r>
      <w:r w:rsidRPr="00F974B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z w:val="24"/>
        </w:rPr>
        <w:t>выставлению</w:t>
      </w:r>
      <w:r w:rsidRPr="00F974BE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z w:val="24"/>
        </w:rPr>
        <w:t>отметок</w:t>
      </w:r>
      <w:r w:rsidRPr="00F974B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z w:val="24"/>
        </w:rPr>
        <w:t>за</w:t>
      </w:r>
      <w:r w:rsidRPr="00F974BE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z w:val="24"/>
        </w:rPr>
        <w:t>промежуточную</w:t>
      </w:r>
      <w:r w:rsidRPr="00F974B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136049EA" w14:textId="4F32FE7F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формами проверки знаний и умений учащихся по математике являются письменная контрольная работа, тестирование и устный опрос. </w:t>
      </w:r>
    </w:p>
    <w:p w14:paraId="70004E6D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</w:p>
    <w:p w14:paraId="56CDA32F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29FA1805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7A783867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- как недочет. </w:t>
      </w:r>
    </w:p>
    <w:p w14:paraId="7118B749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C3C4CB3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10575F7F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02F75745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 </w:t>
      </w:r>
    </w:p>
    <w:p w14:paraId="65DB9428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Критерии ошибок: </w:t>
      </w:r>
    </w:p>
    <w:p w14:paraId="33CFB52D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2664661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68A6D891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3CF3101" w14:textId="77777777" w:rsidR="006C1485" w:rsidRPr="00F974BE" w:rsidRDefault="006C1485" w:rsidP="006C1485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устных ответов</w:t>
      </w:r>
    </w:p>
    <w:p w14:paraId="1E97D6A5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оценивается </w:t>
      </w: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«5»,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ученик: </w:t>
      </w:r>
    </w:p>
    <w:p w14:paraId="42124545" w14:textId="77777777" w:rsidR="006C1485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полно раскрыл содержание материала в объеме, предусмотренном программой и учебником, а также продемонстрировал знания превышающие нормы программы для этого класса; </w:t>
      </w:r>
    </w:p>
    <w:p w14:paraId="51F82CED" w14:textId="77777777" w:rsidR="006C1485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38E0572A" w14:textId="77777777" w:rsidR="006C1485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117CC2A6" w14:textId="77777777" w:rsidR="006C1485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53C2B4C0" w14:textId="77777777" w:rsidR="00B60AA7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</w:p>
    <w:p w14:paraId="7A440C5B" w14:textId="6F9D1964" w:rsidR="006C1485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отвечал самостоятельно. </w:t>
      </w:r>
    </w:p>
    <w:p w14:paraId="1F9AE5CA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оценивается </w:t>
      </w: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«4»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он удовлетворяет в основном требованиям на оценку «5», но при этом имеет один из недостатков: </w:t>
      </w:r>
    </w:p>
    <w:p w14:paraId="146E2B0F" w14:textId="77777777" w:rsidR="006C1485" w:rsidRPr="00F974BE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6176AC86" w14:textId="77777777" w:rsidR="006C1485" w:rsidRPr="00F974BE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0C574DC" w14:textId="77777777" w:rsidR="006C1485" w:rsidRPr="00F974BE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5220F024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54A97536" w14:textId="77777777" w:rsidR="006C1485" w:rsidRPr="00F974BE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 </w:t>
      </w:r>
    </w:p>
    <w:p w14:paraId="0402742F" w14:textId="77777777" w:rsidR="006C1485" w:rsidRPr="00F974BE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6D2FE133" w14:textId="77777777" w:rsidR="006C1485" w:rsidRPr="00F974BE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60DF4F38" w14:textId="77777777" w:rsidR="006C1485" w:rsidRPr="00F974BE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71EF148C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7BF42CB3" w14:textId="77777777" w:rsidR="006C1485" w:rsidRPr="00F974BE" w:rsidRDefault="006C1485" w:rsidP="006C1485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6163DA51" w14:textId="77777777" w:rsidR="006C1485" w:rsidRPr="00F974BE" w:rsidRDefault="006C1485" w:rsidP="006C1485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01EDE8E4" w14:textId="5032227D" w:rsidR="006C1485" w:rsidRPr="00F974BE" w:rsidRDefault="006C1485" w:rsidP="00B3156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F0C27A8" w14:textId="77777777" w:rsidR="006C1485" w:rsidRPr="00F974BE" w:rsidRDefault="006C1485" w:rsidP="006C1485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 и тестирования</w:t>
      </w:r>
    </w:p>
    <w:p w14:paraId="305A0DAF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09CBBF28" w14:textId="77777777" w:rsidR="006C1485" w:rsidRPr="00F974BE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68710711" w14:textId="77777777" w:rsidR="006C1485" w:rsidRPr="00F974BE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логических рассуждениях и обосновании решения нет пробелов и ошибок; </w:t>
      </w:r>
    </w:p>
    <w:p w14:paraId="53291774" w14:textId="77777777" w:rsidR="006C1485" w:rsidRPr="00F974BE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решении нет математических ошибок; </w:t>
      </w:r>
    </w:p>
    <w:p w14:paraId="6A7595C7" w14:textId="77777777" w:rsidR="006C1485" w:rsidRPr="00F974BE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систематичекое</w:t>
      </w:r>
      <w:proofErr w:type="spellEnd"/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без математических ошибок. </w:t>
      </w:r>
    </w:p>
    <w:p w14:paraId="3BFFEEED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47DC8B2" w14:textId="77777777" w:rsidR="006C1485" w:rsidRPr="00F974BE" w:rsidRDefault="006C1485" w:rsidP="006C148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8894342" w14:textId="77777777" w:rsidR="006C1485" w:rsidRPr="00F974BE" w:rsidRDefault="006C1485" w:rsidP="006C148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4E618B6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A4EE0E0" w14:textId="77777777" w:rsidR="006C1485" w:rsidRPr="00F974BE" w:rsidRDefault="006C1485" w:rsidP="006C148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 </w:t>
      </w:r>
    </w:p>
    <w:p w14:paraId="5F15B449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5EB23639" w14:textId="4013E9A3" w:rsidR="006C1485" w:rsidRPr="00F974BE" w:rsidRDefault="006C1485" w:rsidP="006C148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умениями по данной теме в полной мере. </w:t>
      </w:r>
    </w:p>
    <w:p w14:paraId="56F6FB43" w14:textId="77777777" w:rsidR="00B31567" w:rsidRPr="00F974BE" w:rsidRDefault="00B31567" w:rsidP="00B31567">
      <w:pPr>
        <w:spacing w:after="0" w:line="276" w:lineRule="auto"/>
        <w:ind w:left="128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AB055" w14:textId="1B7403BD" w:rsidR="00B31567" w:rsidRPr="00F974BE" w:rsidRDefault="00B31567" w:rsidP="00B31567">
      <w:pPr>
        <w:pStyle w:val="a3"/>
        <w:widowControl w:val="0"/>
        <w:numPr>
          <w:ilvl w:val="0"/>
          <w:numId w:val="9"/>
        </w:numPr>
        <w:tabs>
          <w:tab w:val="left" w:pos="343"/>
        </w:tabs>
        <w:autoSpaceDE w:val="0"/>
        <w:autoSpaceDN w:val="0"/>
        <w:spacing w:after="8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74BE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F974B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974BE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F974B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974BE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052BA3DE" w14:textId="77777777" w:rsidR="00B31567" w:rsidRPr="00F974BE" w:rsidRDefault="00B31567" w:rsidP="00B3156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F974BE" w:rsidRPr="000B323C" w14:paraId="46974BBC" w14:textId="77777777" w:rsidTr="00F52D80">
        <w:trPr>
          <w:trHeight w:val="657"/>
        </w:trPr>
        <w:tc>
          <w:tcPr>
            <w:tcW w:w="3689" w:type="dxa"/>
          </w:tcPr>
          <w:p w14:paraId="763A4034" w14:textId="77777777" w:rsidR="00B31567" w:rsidRPr="000B323C" w:rsidRDefault="00B31567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33BE12D0" w14:textId="77777777" w:rsidR="00B31567" w:rsidRPr="000B323C" w:rsidRDefault="00B31567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1DE47C39" w14:textId="77777777" w:rsidR="00B31567" w:rsidRPr="000B323C" w:rsidRDefault="00B31567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617E5532" w14:textId="77777777" w:rsidR="00B31567" w:rsidRPr="000B323C" w:rsidRDefault="00B31567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F974BE" w:rsidRPr="000B323C" w14:paraId="78C3CD8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5414CB4" w14:textId="77777777" w:rsidR="00B31567" w:rsidRPr="000B323C" w:rsidRDefault="00B31567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B32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25287454" w14:textId="77777777" w:rsidR="00B31567" w:rsidRPr="000B323C" w:rsidRDefault="00B31567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C037350" w14:textId="77777777" w:rsidR="00B31567" w:rsidRPr="000B323C" w:rsidRDefault="00B31567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B32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B6B91C3" w14:textId="77777777" w:rsidR="00B31567" w:rsidRPr="000B323C" w:rsidRDefault="00B31567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B323C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F974BE" w:rsidRPr="000B323C" w14:paraId="36CEDAFC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AB10FF6" w14:textId="77777777" w:rsidR="00B31567" w:rsidRPr="000B323C" w:rsidRDefault="00B31567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5BE0857" w14:textId="77777777" w:rsidR="00B31567" w:rsidRPr="000B323C" w:rsidRDefault="00B31567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652BF62" w14:textId="77777777" w:rsidR="00B31567" w:rsidRPr="000B323C" w:rsidRDefault="00B31567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B32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B323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4F84DAE8" w14:textId="77777777" w:rsidR="00B31567" w:rsidRPr="000B323C" w:rsidRDefault="00B31567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B323C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F974BE" w:rsidRPr="000B323C" w14:paraId="51A74B23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B3D42F" w14:textId="77777777" w:rsidR="00B31567" w:rsidRPr="000B323C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5DFD25C" w14:textId="77777777" w:rsidR="00B31567" w:rsidRPr="000B323C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695F19B" w14:textId="77777777" w:rsidR="00B31567" w:rsidRPr="000B323C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162AD83" w14:textId="77777777" w:rsidR="00B31567" w:rsidRPr="000B323C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B323C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F974BE" w:rsidRPr="000B323C" w14:paraId="16817E7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A61AC" w14:textId="77777777" w:rsidR="00B31567" w:rsidRPr="000B323C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581C2CD" w14:textId="77777777" w:rsidR="00B31567" w:rsidRPr="000B323C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E1AF89B" w14:textId="77777777" w:rsidR="00B31567" w:rsidRPr="000B323C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BC02CBE" w14:textId="77777777" w:rsidR="00B31567" w:rsidRPr="000B323C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B323C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F974BE" w:rsidRPr="000B323C" w14:paraId="04D52415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0DC93FD" w14:textId="77777777" w:rsidR="00B31567" w:rsidRPr="000B323C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 xml:space="preserve">Контрольная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92609B5" w14:textId="77777777" w:rsidR="00B31567" w:rsidRPr="000B323C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34F3275" w14:textId="77777777" w:rsidR="00B31567" w:rsidRPr="000B323C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B323C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04F7F59" w14:textId="77777777" w:rsidR="00B31567" w:rsidRPr="000B323C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B323C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23F8C408" w14:textId="77777777" w:rsidR="00B31567" w:rsidRPr="00F974BE" w:rsidRDefault="00B31567" w:rsidP="00B31567">
      <w:pPr>
        <w:rPr>
          <w:rFonts w:ascii="Times New Roman" w:hAnsi="Times New Roman" w:cs="Times New Roman"/>
        </w:rPr>
      </w:pPr>
    </w:p>
    <w:sectPr w:rsidR="00B31567" w:rsidRPr="00F974BE" w:rsidSect="00B60AA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98F705B"/>
    <w:multiLevelType w:val="hybridMultilevel"/>
    <w:tmpl w:val="8A78A2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D61717"/>
    <w:multiLevelType w:val="hybridMultilevel"/>
    <w:tmpl w:val="1096D0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F03B1"/>
    <w:multiLevelType w:val="hybridMultilevel"/>
    <w:tmpl w:val="ED5A27EE"/>
    <w:lvl w:ilvl="0" w:tplc="CC42A68C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6EE5086D"/>
    <w:multiLevelType w:val="hybridMultilevel"/>
    <w:tmpl w:val="BB042B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0B0644D"/>
    <w:multiLevelType w:val="hybridMultilevel"/>
    <w:tmpl w:val="35EAC4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55E69DF"/>
    <w:multiLevelType w:val="hybridMultilevel"/>
    <w:tmpl w:val="A732CA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D30910"/>
    <w:multiLevelType w:val="hybridMultilevel"/>
    <w:tmpl w:val="AE683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65F4"/>
    <w:rsid w:val="000B323C"/>
    <w:rsid w:val="00192D71"/>
    <w:rsid w:val="001C18F5"/>
    <w:rsid w:val="00306972"/>
    <w:rsid w:val="003A0B91"/>
    <w:rsid w:val="003B4010"/>
    <w:rsid w:val="003F5F0E"/>
    <w:rsid w:val="00426514"/>
    <w:rsid w:val="00514DE9"/>
    <w:rsid w:val="005200E7"/>
    <w:rsid w:val="00542AC5"/>
    <w:rsid w:val="00556FE4"/>
    <w:rsid w:val="005E6226"/>
    <w:rsid w:val="0066055E"/>
    <w:rsid w:val="00677EB8"/>
    <w:rsid w:val="00693596"/>
    <w:rsid w:val="006A3B3C"/>
    <w:rsid w:val="006C1485"/>
    <w:rsid w:val="006F57AE"/>
    <w:rsid w:val="007D019F"/>
    <w:rsid w:val="007D2F5C"/>
    <w:rsid w:val="008606A4"/>
    <w:rsid w:val="008934BB"/>
    <w:rsid w:val="008C5AF9"/>
    <w:rsid w:val="009B55B8"/>
    <w:rsid w:val="00AE5D7E"/>
    <w:rsid w:val="00B31567"/>
    <w:rsid w:val="00B36A79"/>
    <w:rsid w:val="00B60AA7"/>
    <w:rsid w:val="00BD1E8D"/>
    <w:rsid w:val="00C24721"/>
    <w:rsid w:val="00C81BB6"/>
    <w:rsid w:val="00CC23DA"/>
    <w:rsid w:val="00E73C66"/>
    <w:rsid w:val="00EC3BF6"/>
    <w:rsid w:val="00EC697C"/>
    <w:rsid w:val="00F06247"/>
    <w:rsid w:val="00F15742"/>
    <w:rsid w:val="00F9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31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</cp:revision>
  <dcterms:created xsi:type="dcterms:W3CDTF">2024-07-06T12:45:00Z</dcterms:created>
  <dcterms:modified xsi:type="dcterms:W3CDTF">2024-12-24T18:40:00Z</dcterms:modified>
</cp:coreProperties>
</file>